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bookmarkStart w:id="0" w:name="_GoBack"/>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bookmarkEnd w:id="0"/>
            <w:r w:rsidR="009F0E68">
              <w:rPr>
                <w:sz w:val="20"/>
                <w:szCs w:val="20"/>
              </w:rPr>
              <w:fldChar w:fldCharType="end"/>
            </w:r>
          </w:p>
        </w:tc>
        <w:tc>
          <w:tcPr>
            <w:tcW w:w="5508" w:type="dxa"/>
            <w:shd w:val="clear" w:color="auto" w:fill="auto"/>
          </w:tcPr>
          <w:p w:rsidR="00CD63DE" w:rsidRPr="00B83423" w:rsidRDefault="00CD63DE" w:rsidP="009F0E68">
            <w:pPr>
              <w:spacing w:before="120" w:line="360" w:lineRule="auto"/>
              <w:rPr>
                <w:sz w:val="24"/>
                <w:szCs w:val="24"/>
              </w:rPr>
            </w:pPr>
            <w:r w:rsidRPr="00B83423">
              <w:rPr>
                <w:b/>
                <w:sz w:val="24"/>
                <w:szCs w:val="24"/>
              </w:rPr>
              <w:t>NAU ID:</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01032">
            <w:pPr>
              <w:spacing w:before="120" w:line="360" w:lineRule="auto"/>
              <w:rPr>
                <w:sz w:val="24"/>
                <w:szCs w:val="24"/>
              </w:rPr>
            </w:pPr>
            <w:r w:rsidRPr="00B83423">
              <w:rPr>
                <w:b/>
                <w:sz w:val="24"/>
                <w:szCs w:val="24"/>
              </w:rPr>
              <w:t xml:space="preserve">Enrollment Term: </w:t>
            </w:r>
            <w:r w:rsidRPr="00B83423">
              <w:rPr>
                <w:sz w:val="24"/>
                <w:szCs w:val="24"/>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r w:rsidRPr="00B83423">
              <w:rPr>
                <w:sz w:val="24"/>
                <w:szCs w:val="24"/>
              </w:rPr>
              <w:t xml:space="preserve"> </w:t>
            </w:r>
            <w:r w:rsidRPr="00B83423">
              <w:rPr>
                <w:sz w:val="20"/>
                <w:szCs w:val="20"/>
              </w:rPr>
              <w:t>(ex. Summer 201</w:t>
            </w:r>
            <w:r w:rsidR="00401032">
              <w:rPr>
                <w:sz w:val="20"/>
                <w:szCs w:val="20"/>
              </w:rPr>
              <w:t>6</w:t>
            </w:r>
            <w:r w:rsidRPr="00B83423">
              <w:rPr>
                <w:sz w:val="20"/>
                <w:szCs w:val="20"/>
              </w:rPr>
              <w:t>)</w:t>
            </w:r>
          </w:p>
        </w:tc>
        <w:tc>
          <w:tcPr>
            <w:tcW w:w="5508" w:type="dxa"/>
            <w:shd w:val="clear" w:color="auto" w:fill="auto"/>
          </w:tcPr>
          <w:p w:rsidR="00CD63DE" w:rsidRPr="00B83423" w:rsidRDefault="00CD63DE" w:rsidP="00401032">
            <w:pPr>
              <w:spacing w:before="120" w:line="360" w:lineRule="auto"/>
              <w:rPr>
                <w:sz w:val="24"/>
                <w:szCs w:val="24"/>
              </w:rPr>
            </w:pPr>
            <w:r w:rsidRPr="00B83423">
              <w:rPr>
                <w:b/>
                <w:sz w:val="24"/>
                <w:szCs w:val="24"/>
              </w:rPr>
              <w:t>Expected Graduation:</w:t>
            </w:r>
            <w:r w:rsidRPr="00B83423">
              <w:rPr>
                <w:sz w:val="24"/>
                <w:szCs w:val="24"/>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r w:rsidRPr="00B83423">
              <w:rPr>
                <w:sz w:val="24"/>
                <w:szCs w:val="24"/>
              </w:rPr>
              <w:t xml:space="preserve">  </w:t>
            </w:r>
            <w:r w:rsidRPr="00B83423">
              <w:rPr>
                <w:sz w:val="20"/>
                <w:szCs w:val="20"/>
              </w:rPr>
              <w:t>(ex. Spring 201</w:t>
            </w:r>
            <w:r w:rsidR="00401032">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230A87">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230A87">
              <w:rPr>
                <w:b/>
                <w:sz w:val="24"/>
                <w:szCs w:val="24"/>
              </w:rPr>
              <w:t>48</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23033">
              <w:rPr>
                <w:sz w:val="24"/>
                <w:szCs w:val="24"/>
              </w:rPr>
            </w:r>
            <w:r w:rsidR="0002303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23033">
              <w:rPr>
                <w:sz w:val="24"/>
                <w:szCs w:val="24"/>
              </w:rPr>
            </w:r>
            <w:r w:rsidR="0002303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230A87">
            <w:pPr>
              <w:numPr>
                <w:ilvl w:val="0"/>
                <w:numId w:val="15"/>
              </w:numPr>
              <w:spacing w:before="120" w:after="120"/>
              <w:ind w:left="360" w:hanging="360"/>
              <w:rPr>
                <w:rFonts w:cs="Arial"/>
                <w:b/>
                <w:sz w:val="20"/>
                <w:szCs w:val="20"/>
              </w:rPr>
            </w:pPr>
            <w:r w:rsidRPr="00CC1AB0">
              <w:rPr>
                <w:rFonts w:cs="Arial"/>
                <w:b/>
                <w:sz w:val="20"/>
                <w:szCs w:val="20"/>
              </w:rPr>
              <w:t>Required Courses (</w:t>
            </w:r>
            <w:r w:rsidR="00230A87">
              <w:rPr>
                <w:rFonts w:cs="Arial"/>
                <w:b/>
                <w:sz w:val="20"/>
                <w:szCs w:val="20"/>
              </w:rPr>
              <w:t>48</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230A87" w:rsidRPr="00CC1AB0" w:rsidTr="00FF2A6C">
        <w:trPr>
          <w:jc w:val="center"/>
        </w:trPr>
        <w:tc>
          <w:tcPr>
            <w:tcW w:w="316" w:type="dxa"/>
          </w:tcPr>
          <w:p w:rsidR="00230A87" w:rsidRPr="00CC1AB0" w:rsidRDefault="00230A87" w:rsidP="00466F40">
            <w:pPr>
              <w:spacing w:before="60" w:after="60"/>
              <w:rPr>
                <w:sz w:val="20"/>
                <w:szCs w:val="20"/>
              </w:rPr>
            </w:pPr>
            <w:r w:rsidRPr="00CC1AB0">
              <w:rPr>
                <w:sz w:val="20"/>
                <w:szCs w:val="20"/>
              </w:rPr>
              <w:t>*</w:t>
            </w:r>
          </w:p>
        </w:tc>
        <w:tc>
          <w:tcPr>
            <w:tcW w:w="1052" w:type="dxa"/>
          </w:tcPr>
          <w:p w:rsidR="00230A87" w:rsidRPr="00CC1AB0" w:rsidRDefault="00230A87" w:rsidP="006935BE">
            <w:pPr>
              <w:spacing w:before="60" w:after="60"/>
              <w:rPr>
                <w:sz w:val="20"/>
                <w:szCs w:val="20"/>
              </w:rPr>
            </w:pPr>
            <w:r>
              <w:rPr>
                <w:sz w:val="20"/>
                <w:szCs w:val="20"/>
              </w:rPr>
              <w:t>NUR 510</w:t>
            </w:r>
          </w:p>
        </w:tc>
        <w:tc>
          <w:tcPr>
            <w:tcW w:w="3510" w:type="dxa"/>
          </w:tcPr>
          <w:p w:rsidR="00230A87" w:rsidRPr="00CC1AB0" w:rsidRDefault="009F0E68" w:rsidP="009F0E68">
            <w:pPr>
              <w:spacing w:before="60" w:after="60"/>
              <w:rPr>
                <w:i/>
                <w:sz w:val="16"/>
                <w:szCs w:val="16"/>
              </w:rPr>
            </w:pPr>
            <w:r>
              <w:rPr>
                <w:sz w:val="20"/>
                <w:szCs w:val="20"/>
              </w:rPr>
              <w:t>Theoretical Foundations</w:t>
            </w:r>
          </w:p>
        </w:tc>
        <w:tc>
          <w:tcPr>
            <w:tcW w:w="1170" w:type="dxa"/>
            <w:vAlign w:val="center"/>
          </w:tcPr>
          <w:p w:rsidR="00230A87" w:rsidRPr="00CC1AB0" w:rsidRDefault="00230A8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0A87" w:rsidRPr="00CC1AB0" w:rsidRDefault="009F0E6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0A87" w:rsidRPr="00CC1AB0" w:rsidRDefault="009F0E6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0A87" w:rsidRPr="00CC1AB0" w:rsidRDefault="009F0E6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0A87" w:rsidRPr="00CC1AB0" w:rsidRDefault="009F0E6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0A87" w:rsidRPr="00CC1AB0" w:rsidRDefault="009F0E6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520</w:t>
            </w:r>
          </w:p>
        </w:tc>
        <w:tc>
          <w:tcPr>
            <w:tcW w:w="3510" w:type="dxa"/>
          </w:tcPr>
          <w:p w:rsidR="009F0E68" w:rsidRPr="00CC1AB0" w:rsidRDefault="009F0E68" w:rsidP="009F0E68">
            <w:pPr>
              <w:spacing w:before="60" w:after="60"/>
              <w:rPr>
                <w:sz w:val="20"/>
                <w:szCs w:val="20"/>
              </w:rPr>
            </w:pPr>
            <w:r>
              <w:rPr>
                <w:sz w:val="20"/>
                <w:szCs w:val="20"/>
              </w:rPr>
              <w:t>Applied Pathophysiology for APNs</w:t>
            </w:r>
          </w:p>
          <w:p w:rsidR="009F0E68" w:rsidRPr="00CC1AB0" w:rsidRDefault="009F0E68" w:rsidP="009F0E68">
            <w:pPr>
              <w:spacing w:before="60" w:after="60"/>
              <w:rPr>
                <w:i/>
                <w:sz w:val="16"/>
                <w:szCs w:val="16"/>
              </w:rPr>
            </w:pPr>
            <w:r>
              <w:rPr>
                <w:i/>
                <w:sz w:val="16"/>
                <w:szCs w:val="16"/>
              </w:rPr>
              <w:t>Co-req: NUR 540</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530</w:t>
            </w:r>
          </w:p>
        </w:tc>
        <w:tc>
          <w:tcPr>
            <w:tcW w:w="3510" w:type="dxa"/>
          </w:tcPr>
          <w:p w:rsidR="009F0E68" w:rsidRDefault="009F0E68" w:rsidP="009F0E68">
            <w:pPr>
              <w:spacing w:before="60" w:after="60"/>
              <w:rPr>
                <w:sz w:val="20"/>
                <w:szCs w:val="20"/>
              </w:rPr>
            </w:pPr>
            <w:r>
              <w:rPr>
                <w:sz w:val="20"/>
                <w:szCs w:val="20"/>
              </w:rPr>
              <w:t>Advanced Principles in Evidence-based Practice</w:t>
            </w:r>
          </w:p>
          <w:p w:rsidR="009F0E68" w:rsidRPr="00605B99" w:rsidRDefault="009F0E68" w:rsidP="009F0E68">
            <w:pPr>
              <w:pStyle w:val="NoSpacing"/>
              <w:rPr>
                <w:i/>
                <w:sz w:val="16"/>
                <w:szCs w:val="16"/>
              </w:rPr>
            </w:pPr>
            <w:r w:rsidRPr="00605B99">
              <w:rPr>
                <w:i/>
                <w:sz w:val="16"/>
                <w:szCs w:val="16"/>
              </w:rPr>
              <w:t>Pre-req: NUR 510</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540</w:t>
            </w:r>
          </w:p>
        </w:tc>
        <w:tc>
          <w:tcPr>
            <w:tcW w:w="3510" w:type="dxa"/>
          </w:tcPr>
          <w:p w:rsidR="009F0E68" w:rsidRPr="00883B65" w:rsidRDefault="009F0E68" w:rsidP="009F0E68">
            <w:pPr>
              <w:spacing w:before="60" w:after="60"/>
              <w:rPr>
                <w:sz w:val="20"/>
                <w:szCs w:val="20"/>
              </w:rPr>
            </w:pPr>
            <w:r>
              <w:rPr>
                <w:sz w:val="20"/>
                <w:szCs w:val="20"/>
              </w:rPr>
              <w:t>Pharmacology for Advanced Practice Nurses</w:t>
            </w:r>
          </w:p>
          <w:p w:rsidR="009F0E68" w:rsidRPr="00883B65" w:rsidRDefault="009F0E68" w:rsidP="009F0E68">
            <w:pPr>
              <w:spacing w:before="60" w:after="60"/>
              <w:rPr>
                <w:sz w:val="20"/>
                <w:szCs w:val="20"/>
              </w:rPr>
            </w:pPr>
            <w:r>
              <w:rPr>
                <w:i/>
                <w:sz w:val="16"/>
                <w:szCs w:val="16"/>
              </w:rPr>
              <w:t>Co-req: NUR 520</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2D2602">
        <w:trPr>
          <w:trHeight w:val="360"/>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550</w:t>
            </w:r>
          </w:p>
        </w:tc>
        <w:tc>
          <w:tcPr>
            <w:tcW w:w="3510" w:type="dxa"/>
          </w:tcPr>
          <w:p w:rsidR="009F0E68" w:rsidRPr="00883B65" w:rsidRDefault="009F0E68" w:rsidP="009F0E68">
            <w:pPr>
              <w:spacing w:before="60" w:after="60"/>
              <w:rPr>
                <w:sz w:val="20"/>
                <w:szCs w:val="20"/>
              </w:rPr>
            </w:pPr>
            <w:r>
              <w:rPr>
                <w:sz w:val="20"/>
                <w:szCs w:val="20"/>
              </w:rPr>
              <w:t>Family Nursing Theory and Practice</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560</w:t>
            </w:r>
          </w:p>
        </w:tc>
        <w:tc>
          <w:tcPr>
            <w:tcW w:w="3510" w:type="dxa"/>
          </w:tcPr>
          <w:p w:rsidR="009F0E68" w:rsidRPr="00883B65" w:rsidRDefault="009F0E68" w:rsidP="009F0E68">
            <w:pPr>
              <w:spacing w:before="60" w:after="60"/>
              <w:rPr>
                <w:sz w:val="20"/>
                <w:szCs w:val="20"/>
              </w:rPr>
            </w:pPr>
            <w:r>
              <w:rPr>
                <w:sz w:val="20"/>
                <w:szCs w:val="20"/>
              </w:rPr>
              <w:t>Rural Theory and Health Policy</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2D2602">
        <w:trPr>
          <w:trHeight w:val="360"/>
          <w:jc w:val="center"/>
        </w:trPr>
        <w:tc>
          <w:tcPr>
            <w:tcW w:w="316" w:type="dxa"/>
          </w:tcPr>
          <w:p w:rsidR="009F0E68" w:rsidRPr="00CC1AB0" w:rsidRDefault="009F0E68" w:rsidP="009F0E68">
            <w:pPr>
              <w:spacing w:before="60" w:after="60"/>
              <w:rPr>
                <w:sz w:val="20"/>
                <w:szCs w:val="20"/>
              </w:rPr>
            </w:pPr>
            <w:r w:rsidRPr="00CC1AB0">
              <w:rPr>
                <w:sz w:val="20"/>
                <w:szCs w:val="20"/>
              </w:rPr>
              <w:t>*</w:t>
            </w:r>
          </w:p>
        </w:tc>
        <w:tc>
          <w:tcPr>
            <w:tcW w:w="1052" w:type="dxa"/>
          </w:tcPr>
          <w:p w:rsidR="009F0E68" w:rsidRPr="00CC1AB0" w:rsidRDefault="009F0E68" w:rsidP="009F0E68">
            <w:pPr>
              <w:spacing w:before="60" w:after="60"/>
              <w:rPr>
                <w:sz w:val="20"/>
                <w:szCs w:val="20"/>
              </w:rPr>
            </w:pPr>
            <w:r>
              <w:rPr>
                <w:sz w:val="20"/>
                <w:szCs w:val="20"/>
              </w:rPr>
              <w:t>NUR 650</w:t>
            </w:r>
          </w:p>
        </w:tc>
        <w:tc>
          <w:tcPr>
            <w:tcW w:w="3510" w:type="dxa"/>
          </w:tcPr>
          <w:p w:rsidR="009F0E68" w:rsidRDefault="009F0E68" w:rsidP="009F0E68">
            <w:pPr>
              <w:spacing w:before="60" w:after="60"/>
              <w:rPr>
                <w:sz w:val="20"/>
                <w:szCs w:val="20"/>
              </w:rPr>
            </w:pPr>
            <w:r>
              <w:rPr>
                <w:sz w:val="20"/>
                <w:szCs w:val="20"/>
              </w:rPr>
              <w:t>Advanced Nursing Assessment</w:t>
            </w:r>
          </w:p>
          <w:p w:rsidR="009F0E68" w:rsidRPr="00883B65" w:rsidRDefault="009F0E68" w:rsidP="009F0E68">
            <w:pPr>
              <w:spacing w:before="60" w:after="60"/>
              <w:rPr>
                <w:sz w:val="20"/>
                <w:szCs w:val="20"/>
              </w:rPr>
            </w:pPr>
            <w:r>
              <w:rPr>
                <w:i/>
                <w:sz w:val="16"/>
                <w:szCs w:val="16"/>
              </w:rPr>
              <w:t>Co-req: NUR 520</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660</w:t>
            </w:r>
          </w:p>
        </w:tc>
        <w:tc>
          <w:tcPr>
            <w:tcW w:w="3510" w:type="dxa"/>
          </w:tcPr>
          <w:p w:rsidR="009F0E68" w:rsidRDefault="009F0E68" w:rsidP="009F0E68">
            <w:pPr>
              <w:spacing w:before="60" w:after="60"/>
              <w:rPr>
                <w:sz w:val="20"/>
                <w:szCs w:val="20"/>
              </w:rPr>
            </w:pPr>
            <w:r>
              <w:rPr>
                <w:sz w:val="20"/>
                <w:szCs w:val="20"/>
              </w:rPr>
              <w:t>Family Primary Health Care I</w:t>
            </w:r>
          </w:p>
          <w:p w:rsidR="009F0E68" w:rsidRPr="00230A87" w:rsidRDefault="009F0E68" w:rsidP="009F0E68">
            <w:pPr>
              <w:spacing w:before="60" w:after="60"/>
              <w:rPr>
                <w:i/>
                <w:sz w:val="16"/>
                <w:szCs w:val="16"/>
              </w:rPr>
            </w:pPr>
            <w:r w:rsidRPr="00230A87">
              <w:rPr>
                <w:i/>
                <w:sz w:val="16"/>
                <w:szCs w:val="16"/>
              </w:rPr>
              <w:t xml:space="preserve">Pre-req: NUR 510, NUR 520, </w:t>
            </w:r>
            <w:r>
              <w:rPr>
                <w:i/>
                <w:sz w:val="16"/>
                <w:szCs w:val="16"/>
              </w:rPr>
              <w:t xml:space="preserve">NUR 530, </w:t>
            </w:r>
            <w:r w:rsidRPr="00230A87">
              <w:rPr>
                <w:i/>
                <w:sz w:val="16"/>
                <w:szCs w:val="16"/>
              </w:rPr>
              <w:t>NUR 540, NUR 550,</w:t>
            </w:r>
            <w:r>
              <w:rPr>
                <w:i/>
                <w:sz w:val="16"/>
                <w:szCs w:val="16"/>
              </w:rPr>
              <w:t xml:space="preserve"> NUR 560, NUR 650, NUR 675, NUR 675, and </w:t>
            </w:r>
            <w:r w:rsidRPr="00230A87">
              <w:rPr>
                <w:i/>
                <w:sz w:val="16"/>
                <w:szCs w:val="16"/>
              </w:rPr>
              <w:t>NUR 676</w:t>
            </w:r>
          </w:p>
          <w:p w:rsidR="009F0E68" w:rsidRPr="00883B65" w:rsidRDefault="009F0E68" w:rsidP="009F0E68">
            <w:pPr>
              <w:spacing w:before="60" w:after="60"/>
              <w:rPr>
                <w:sz w:val="20"/>
                <w:szCs w:val="20"/>
              </w:rPr>
            </w:pPr>
            <w:r w:rsidRPr="00230A87">
              <w:rPr>
                <w:i/>
                <w:sz w:val="16"/>
                <w:szCs w:val="16"/>
              </w:rPr>
              <w:t>Co-req: NUR 661</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661</w:t>
            </w:r>
          </w:p>
        </w:tc>
        <w:tc>
          <w:tcPr>
            <w:tcW w:w="3510" w:type="dxa"/>
          </w:tcPr>
          <w:p w:rsidR="009F0E68" w:rsidRDefault="009F0E68" w:rsidP="009F0E68">
            <w:pPr>
              <w:spacing w:before="60" w:after="60"/>
              <w:rPr>
                <w:sz w:val="20"/>
                <w:szCs w:val="20"/>
              </w:rPr>
            </w:pPr>
            <w:r>
              <w:rPr>
                <w:sz w:val="20"/>
                <w:szCs w:val="20"/>
              </w:rPr>
              <w:t>Family Primary Health Care Practicum I</w:t>
            </w:r>
          </w:p>
          <w:p w:rsidR="009F0E68" w:rsidRPr="00230A87" w:rsidRDefault="009F0E68" w:rsidP="009F0E68">
            <w:pPr>
              <w:spacing w:before="60" w:after="60"/>
              <w:rPr>
                <w:i/>
                <w:sz w:val="16"/>
                <w:szCs w:val="16"/>
              </w:rPr>
            </w:pPr>
            <w:r w:rsidRPr="00230A87">
              <w:rPr>
                <w:i/>
                <w:sz w:val="16"/>
                <w:szCs w:val="16"/>
              </w:rPr>
              <w:t xml:space="preserve">Pre-req: NUR 510, NUR 520, </w:t>
            </w:r>
            <w:r>
              <w:rPr>
                <w:i/>
                <w:sz w:val="16"/>
                <w:szCs w:val="16"/>
              </w:rPr>
              <w:t xml:space="preserve">NUR 530, </w:t>
            </w:r>
            <w:r w:rsidRPr="00230A87">
              <w:rPr>
                <w:i/>
                <w:sz w:val="16"/>
                <w:szCs w:val="16"/>
              </w:rPr>
              <w:t>NUR 540, NUR 550, NUR 560, NUR 650, NUR 675, and NUR 676</w:t>
            </w:r>
          </w:p>
          <w:p w:rsidR="009F0E68" w:rsidRPr="00883B65" w:rsidRDefault="009F0E68" w:rsidP="009F0E68">
            <w:pPr>
              <w:spacing w:before="60" w:after="60"/>
              <w:rPr>
                <w:sz w:val="20"/>
                <w:szCs w:val="20"/>
              </w:rPr>
            </w:pPr>
            <w:r>
              <w:rPr>
                <w:i/>
                <w:sz w:val="16"/>
                <w:szCs w:val="16"/>
              </w:rPr>
              <w:t>Co-req: NUR 660</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662</w:t>
            </w:r>
          </w:p>
        </w:tc>
        <w:tc>
          <w:tcPr>
            <w:tcW w:w="3510" w:type="dxa"/>
          </w:tcPr>
          <w:p w:rsidR="009F0E68" w:rsidRDefault="009F0E68" w:rsidP="009F0E68">
            <w:pPr>
              <w:spacing w:before="60" w:after="60"/>
              <w:rPr>
                <w:sz w:val="20"/>
                <w:szCs w:val="20"/>
              </w:rPr>
            </w:pPr>
            <w:r>
              <w:rPr>
                <w:sz w:val="20"/>
                <w:szCs w:val="20"/>
              </w:rPr>
              <w:t>Family Primary Health Care II</w:t>
            </w:r>
          </w:p>
          <w:p w:rsidR="009F0E68" w:rsidRPr="00230A87" w:rsidRDefault="009F0E68" w:rsidP="009F0E68">
            <w:pPr>
              <w:spacing w:before="60" w:after="60"/>
              <w:rPr>
                <w:i/>
                <w:sz w:val="16"/>
                <w:szCs w:val="16"/>
              </w:rPr>
            </w:pPr>
            <w:r w:rsidRPr="00230A87">
              <w:rPr>
                <w:i/>
                <w:sz w:val="16"/>
                <w:szCs w:val="16"/>
              </w:rPr>
              <w:t>Pre-req: NUR 660 and NUR 661</w:t>
            </w:r>
          </w:p>
          <w:p w:rsidR="009F0E68" w:rsidRPr="00883B65" w:rsidRDefault="009F0E68" w:rsidP="009F0E68">
            <w:pPr>
              <w:spacing w:before="60" w:after="60"/>
              <w:rPr>
                <w:sz w:val="20"/>
                <w:szCs w:val="20"/>
              </w:rPr>
            </w:pPr>
            <w:r w:rsidRPr="00230A87">
              <w:rPr>
                <w:i/>
                <w:sz w:val="16"/>
                <w:szCs w:val="16"/>
              </w:rPr>
              <w:t>Co-req: NUR 663</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F0E68" w:rsidRDefault="009F0E68" w:rsidP="002D2602">
      <w:pPr>
        <w:rPr>
          <w:sz w:val="24"/>
          <w:szCs w:val="24"/>
        </w:rPr>
      </w:pPr>
    </w:p>
    <w:p w:rsidR="002D2602" w:rsidRDefault="002D2602" w:rsidP="002D2602">
      <w:pPr>
        <w:rPr>
          <w:sz w:val="24"/>
          <w:szCs w:val="24"/>
          <w:u w:val="single"/>
        </w:rPr>
      </w:pPr>
      <w:r w:rsidRPr="00581F33">
        <w:rPr>
          <w:sz w:val="24"/>
          <w:szCs w:val="24"/>
        </w:rPr>
        <w:t xml:space="preserve">Student’s Name: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p w:rsidR="002D2602" w:rsidRPr="009F0E68" w:rsidRDefault="002D2602">
      <w:pPr>
        <w:rPr>
          <w:sz w:val="12"/>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2D2602" w:rsidRPr="00CC1AB0" w:rsidTr="002D2602">
        <w:trPr>
          <w:trHeight w:val="389"/>
          <w:jc w:val="center"/>
        </w:trPr>
        <w:tc>
          <w:tcPr>
            <w:tcW w:w="316" w:type="dxa"/>
            <w:shd w:val="clear" w:color="auto" w:fill="A6A6A6" w:themeFill="background1" w:themeFillShade="A6"/>
          </w:tcPr>
          <w:p w:rsidR="002D2602" w:rsidRPr="00CC1AB0" w:rsidRDefault="002D2602" w:rsidP="00491FE7">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2D2602" w:rsidRPr="00CC1AB0" w:rsidRDefault="002D2602" w:rsidP="00491FE7">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2D2602" w:rsidRPr="00CC1AB0" w:rsidRDefault="002D2602" w:rsidP="00491FE7">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2D2602" w:rsidRPr="00CC1AB0" w:rsidRDefault="002D2602" w:rsidP="00491FE7">
            <w:pPr>
              <w:jc w:val="center"/>
              <w:rPr>
                <w:rFonts w:cs="Arial"/>
                <w:b/>
                <w:sz w:val="16"/>
                <w:szCs w:val="24"/>
              </w:rPr>
            </w:pPr>
            <w:r>
              <w:rPr>
                <w:rFonts w:cs="Arial"/>
                <w:b/>
                <w:sz w:val="16"/>
                <w:szCs w:val="24"/>
              </w:rPr>
              <w:t>T/E/P**</w:t>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663</w:t>
            </w:r>
          </w:p>
        </w:tc>
        <w:tc>
          <w:tcPr>
            <w:tcW w:w="3510" w:type="dxa"/>
          </w:tcPr>
          <w:p w:rsidR="009F0E68" w:rsidRDefault="009F0E68" w:rsidP="009F0E68">
            <w:pPr>
              <w:spacing w:before="60" w:after="60"/>
              <w:rPr>
                <w:sz w:val="20"/>
                <w:szCs w:val="20"/>
              </w:rPr>
            </w:pPr>
            <w:r>
              <w:rPr>
                <w:sz w:val="20"/>
                <w:szCs w:val="20"/>
              </w:rPr>
              <w:t>Family Primary Health Care Practicum II</w:t>
            </w:r>
          </w:p>
          <w:p w:rsidR="009F0E68" w:rsidRPr="00230A87" w:rsidRDefault="009F0E68" w:rsidP="009F0E68">
            <w:pPr>
              <w:spacing w:before="60" w:after="60"/>
              <w:rPr>
                <w:i/>
                <w:sz w:val="16"/>
                <w:szCs w:val="16"/>
              </w:rPr>
            </w:pPr>
            <w:r w:rsidRPr="00230A87">
              <w:rPr>
                <w:i/>
                <w:sz w:val="16"/>
                <w:szCs w:val="16"/>
              </w:rPr>
              <w:t>Pre-req: NUR 660 and NUR 661</w:t>
            </w:r>
          </w:p>
          <w:p w:rsidR="009F0E68" w:rsidRPr="00883B65" w:rsidRDefault="009F0E68" w:rsidP="009F0E68">
            <w:pPr>
              <w:spacing w:before="60" w:after="60"/>
              <w:rPr>
                <w:sz w:val="20"/>
                <w:szCs w:val="20"/>
              </w:rPr>
            </w:pPr>
            <w:r>
              <w:rPr>
                <w:i/>
                <w:sz w:val="16"/>
                <w:szCs w:val="16"/>
              </w:rPr>
              <w:t>Co-req: NUR 662</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664</w:t>
            </w:r>
          </w:p>
        </w:tc>
        <w:tc>
          <w:tcPr>
            <w:tcW w:w="3510" w:type="dxa"/>
          </w:tcPr>
          <w:p w:rsidR="009F0E68" w:rsidRDefault="009F0E68" w:rsidP="009F0E68">
            <w:pPr>
              <w:spacing w:before="60" w:after="60"/>
              <w:rPr>
                <w:sz w:val="20"/>
                <w:szCs w:val="20"/>
              </w:rPr>
            </w:pPr>
            <w:r>
              <w:rPr>
                <w:sz w:val="20"/>
                <w:szCs w:val="20"/>
              </w:rPr>
              <w:t>Family Primary Health Care III</w:t>
            </w:r>
          </w:p>
          <w:p w:rsidR="009F0E68" w:rsidRPr="002D2602" w:rsidRDefault="009F0E68" w:rsidP="009F0E68">
            <w:pPr>
              <w:spacing w:before="60" w:after="60"/>
              <w:rPr>
                <w:i/>
                <w:sz w:val="16"/>
                <w:szCs w:val="16"/>
              </w:rPr>
            </w:pPr>
            <w:r w:rsidRPr="002D2602">
              <w:rPr>
                <w:i/>
                <w:sz w:val="16"/>
                <w:szCs w:val="16"/>
              </w:rPr>
              <w:t>Pre-req: NUR 662 and NUR 663</w:t>
            </w:r>
          </w:p>
          <w:p w:rsidR="009F0E68" w:rsidRPr="00883B65" w:rsidRDefault="009F0E68" w:rsidP="009F0E68">
            <w:pPr>
              <w:spacing w:before="60" w:after="60"/>
              <w:rPr>
                <w:sz w:val="20"/>
                <w:szCs w:val="20"/>
              </w:rPr>
            </w:pPr>
            <w:r w:rsidRPr="002D2602">
              <w:rPr>
                <w:i/>
                <w:sz w:val="16"/>
                <w:szCs w:val="16"/>
              </w:rPr>
              <w:t>Co-req: NUR 665</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665</w:t>
            </w:r>
          </w:p>
        </w:tc>
        <w:tc>
          <w:tcPr>
            <w:tcW w:w="3510" w:type="dxa"/>
          </w:tcPr>
          <w:p w:rsidR="009F0E68" w:rsidRDefault="009F0E68" w:rsidP="009F0E68">
            <w:pPr>
              <w:spacing w:before="60" w:after="60"/>
              <w:rPr>
                <w:sz w:val="20"/>
                <w:szCs w:val="20"/>
              </w:rPr>
            </w:pPr>
            <w:r>
              <w:rPr>
                <w:sz w:val="20"/>
                <w:szCs w:val="20"/>
              </w:rPr>
              <w:t>Family Primary Health Care Practicum III</w:t>
            </w:r>
          </w:p>
          <w:p w:rsidR="009F0E68" w:rsidRPr="002D2602" w:rsidRDefault="009F0E68" w:rsidP="009F0E68">
            <w:pPr>
              <w:spacing w:before="60" w:after="60"/>
              <w:rPr>
                <w:i/>
                <w:sz w:val="16"/>
                <w:szCs w:val="16"/>
              </w:rPr>
            </w:pPr>
            <w:r w:rsidRPr="002D2602">
              <w:rPr>
                <w:i/>
                <w:sz w:val="16"/>
                <w:szCs w:val="16"/>
              </w:rPr>
              <w:t>Pre-req: NUR 662 and NUR 663</w:t>
            </w:r>
          </w:p>
          <w:p w:rsidR="009F0E68" w:rsidRPr="00883B65" w:rsidRDefault="009F0E68" w:rsidP="009F0E68">
            <w:pPr>
              <w:spacing w:before="60" w:after="60"/>
              <w:rPr>
                <w:sz w:val="20"/>
                <w:szCs w:val="20"/>
              </w:rPr>
            </w:pPr>
            <w:r>
              <w:rPr>
                <w:i/>
                <w:sz w:val="16"/>
                <w:szCs w:val="16"/>
              </w:rPr>
              <w:t>Co-req: NUR 664</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2D2602">
        <w:trPr>
          <w:trHeight w:val="360"/>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675</w:t>
            </w:r>
          </w:p>
        </w:tc>
        <w:tc>
          <w:tcPr>
            <w:tcW w:w="3510" w:type="dxa"/>
          </w:tcPr>
          <w:p w:rsidR="009F0E68" w:rsidRPr="00883B65" w:rsidRDefault="009F0E68" w:rsidP="009F0E68">
            <w:pPr>
              <w:spacing w:before="60" w:after="60"/>
              <w:rPr>
                <w:sz w:val="20"/>
                <w:szCs w:val="20"/>
              </w:rPr>
            </w:pPr>
            <w:r>
              <w:rPr>
                <w:sz w:val="20"/>
                <w:szCs w:val="20"/>
              </w:rPr>
              <w:t>Advanced Roles Transition</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0E68" w:rsidRPr="00CC1AB0" w:rsidTr="00FF2A6C">
        <w:trPr>
          <w:trHeight w:val="575"/>
          <w:jc w:val="center"/>
        </w:trPr>
        <w:tc>
          <w:tcPr>
            <w:tcW w:w="316" w:type="dxa"/>
          </w:tcPr>
          <w:p w:rsidR="009F0E68" w:rsidRPr="00CC1AB0" w:rsidRDefault="009F0E68" w:rsidP="009F0E68">
            <w:pPr>
              <w:spacing w:before="60" w:after="60"/>
              <w:rPr>
                <w:sz w:val="20"/>
                <w:szCs w:val="20"/>
              </w:rPr>
            </w:pPr>
            <w:r>
              <w:rPr>
                <w:sz w:val="20"/>
                <w:szCs w:val="20"/>
              </w:rPr>
              <w:t>*</w:t>
            </w:r>
          </w:p>
        </w:tc>
        <w:tc>
          <w:tcPr>
            <w:tcW w:w="1052" w:type="dxa"/>
          </w:tcPr>
          <w:p w:rsidR="009F0E68" w:rsidRDefault="009F0E68" w:rsidP="009F0E68">
            <w:pPr>
              <w:spacing w:before="60" w:after="60"/>
              <w:rPr>
                <w:sz w:val="20"/>
                <w:szCs w:val="20"/>
              </w:rPr>
            </w:pPr>
            <w:r>
              <w:rPr>
                <w:sz w:val="20"/>
                <w:szCs w:val="20"/>
              </w:rPr>
              <w:t>NUR 676</w:t>
            </w:r>
          </w:p>
        </w:tc>
        <w:tc>
          <w:tcPr>
            <w:tcW w:w="3510" w:type="dxa"/>
          </w:tcPr>
          <w:p w:rsidR="009F0E68" w:rsidRPr="00883B65" w:rsidRDefault="009F0E68" w:rsidP="009F0E68">
            <w:pPr>
              <w:spacing w:before="60" w:after="60"/>
              <w:rPr>
                <w:sz w:val="20"/>
                <w:szCs w:val="20"/>
              </w:rPr>
            </w:pPr>
            <w:r>
              <w:rPr>
                <w:sz w:val="20"/>
                <w:szCs w:val="20"/>
              </w:rPr>
              <w:t>Healthcare Systems: Technology, Quality, and Economics</w:t>
            </w:r>
          </w:p>
        </w:tc>
        <w:tc>
          <w:tcPr>
            <w:tcW w:w="117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F0E68" w:rsidRPr="00CC1AB0" w:rsidRDefault="009F0E68" w:rsidP="009F0E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Pr="009F0E68" w:rsidRDefault="008A4B22">
      <w:pPr>
        <w:rPr>
          <w:sz w:val="10"/>
        </w:rPr>
      </w:pPr>
    </w:p>
    <w:p w:rsidR="00293CAD" w:rsidRDefault="00230A87" w:rsidP="00293CAD">
      <w:pPr>
        <w:spacing w:line="360" w:lineRule="auto"/>
        <w:rPr>
          <w:b/>
          <w:caps/>
          <w:sz w:val="24"/>
          <w:szCs w:val="24"/>
        </w:rPr>
      </w:pPr>
      <w:r>
        <w:rPr>
          <w:b/>
          <w:caps/>
          <w:sz w:val="24"/>
          <w:szCs w:val="24"/>
        </w:rPr>
        <w:t>aDDITIONAL REQUIREMENTS</w:t>
      </w:r>
    </w:p>
    <w:p w:rsidR="00230A87" w:rsidRDefault="00230A87" w:rsidP="00230A87">
      <w:pPr>
        <w:pStyle w:val="NoSpacing"/>
        <w:numPr>
          <w:ilvl w:val="0"/>
          <w:numId w:val="17"/>
        </w:numPr>
      </w:pPr>
      <w:r>
        <w:t>All students will complete clinical experiences in NUR 661, NUR 663, and NUR 665.</w:t>
      </w:r>
    </w:p>
    <w:p w:rsidR="00230A87" w:rsidRDefault="00230A87" w:rsidP="00230A87">
      <w:pPr>
        <w:pStyle w:val="NoSpacing"/>
        <w:numPr>
          <w:ilvl w:val="0"/>
          <w:numId w:val="17"/>
        </w:numPr>
      </w:pPr>
      <w:r>
        <w:t>Clinical experience in NUR 665: Family Primary Health Care Practicum III will include completion and dissemination of the student’s Evidence-Based Practice Capstone.</w:t>
      </w:r>
    </w:p>
    <w:p w:rsidR="002D2602" w:rsidRPr="009F0E68" w:rsidRDefault="002D2602" w:rsidP="009F0E68">
      <w:pPr>
        <w:pStyle w:val="NoSpacing"/>
        <w:rPr>
          <w:sz w:val="12"/>
        </w:rPr>
      </w:pPr>
    </w:p>
    <w:p w:rsidR="009F0E68" w:rsidRDefault="009F0E68" w:rsidP="009F0E6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9F0E68" w:rsidRPr="009F0E68" w:rsidRDefault="009F0E68" w:rsidP="009F0E68">
      <w:pPr>
        <w:pStyle w:val="NoSpacing"/>
        <w:rPr>
          <w:rFonts w:asciiTheme="minorHAnsi" w:hAnsiTheme="minorHAnsi"/>
          <w:i/>
          <w:iCs/>
          <w:color w:val="000000"/>
          <w:sz w:val="14"/>
        </w:rPr>
      </w:pPr>
    </w:p>
    <w:p w:rsidR="009F0E68" w:rsidRPr="00561C89" w:rsidRDefault="009F0E68" w:rsidP="009F0E68">
      <w:pPr>
        <w:pStyle w:val="NoSpacing"/>
        <w:rPr>
          <w:rFonts w:asciiTheme="minorHAnsi" w:hAnsiTheme="minorHAnsi"/>
          <w:b/>
          <w:iCs/>
          <w:color w:val="000000"/>
        </w:rPr>
      </w:pPr>
      <w:r>
        <w:rPr>
          <w:rFonts w:asciiTheme="minorHAnsi" w:hAnsiTheme="minorHAnsi"/>
          <w:b/>
          <w:iCs/>
          <w:color w:val="000000"/>
        </w:rPr>
        <w:t>Students:</w:t>
      </w:r>
    </w:p>
    <w:p w:rsidR="009F0E68" w:rsidRDefault="009F0E68" w:rsidP="009F0E6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9F0E68" w:rsidRPr="009F0E68" w:rsidRDefault="009F0E68" w:rsidP="009F0E68">
      <w:pPr>
        <w:pStyle w:val="NoSpacing"/>
        <w:rPr>
          <w:sz w:val="12"/>
        </w:rPr>
      </w:pPr>
    </w:p>
    <w:p w:rsidR="009F0E68" w:rsidRDefault="009F0E68" w:rsidP="009F0E68">
      <w:pPr>
        <w:pStyle w:val="NoSpacing"/>
      </w:pPr>
      <w:r>
        <w:t>By signing or entering your name below, you agree to the following statement:</w:t>
      </w:r>
    </w:p>
    <w:p w:rsidR="009F0E68" w:rsidRDefault="009F0E68" w:rsidP="009F0E6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9F0E68" w:rsidRPr="009F0E68" w:rsidRDefault="009F0E68" w:rsidP="009F0E68">
      <w:pPr>
        <w:pStyle w:val="NoSpacing"/>
        <w:rPr>
          <w:rFonts w:asciiTheme="minorHAnsi" w:hAnsiTheme="minorHAnsi"/>
          <w:iCs/>
          <w:color w:val="000000"/>
          <w:sz w:val="16"/>
        </w:rPr>
      </w:pPr>
    </w:p>
    <w:p w:rsidR="009F0E68" w:rsidRDefault="009F0E68" w:rsidP="009F0E68">
      <w:pPr>
        <w:pStyle w:val="NoSpacing"/>
        <w:rPr>
          <w:rFonts w:asciiTheme="minorHAnsi" w:hAnsiTheme="minorHAnsi"/>
          <w:b/>
          <w:iCs/>
          <w:color w:val="000000"/>
        </w:rPr>
      </w:pPr>
      <w:r>
        <w:rPr>
          <w:rFonts w:asciiTheme="minorHAnsi" w:hAnsiTheme="minorHAnsi"/>
          <w:b/>
          <w:iCs/>
          <w:color w:val="000000"/>
        </w:rPr>
        <w:t>Advisors and Chairs/Directors:</w:t>
      </w:r>
    </w:p>
    <w:p w:rsidR="009F0E68" w:rsidRPr="00B66294" w:rsidRDefault="009F0E68" w:rsidP="009F0E6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r>
      <w:tr w:rsidR="00293CAD" w:rsidRPr="00230A87" w:rsidTr="00B83423">
        <w:trPr>
          <w:trHeight w:val="432"/>
        </w:trPr>
        <w:tc>
          <w:tcPr>
            <w:tcW w:w="8910" w:type="dxa"/>
            <w:shd w:val="clear" w:color="auto" w:fill="auto"/>
            <w:vAlign w:val="center"/>
          </w:tcPr>
          <w:p w:rsidR="00293CAD" w:rsidRPr="00230A87" w:rsidRDefault="00293CAD" w:rsidP="003768C2">
            <w:pPr>
              <w:rPr>
                <w:b/>
                <w:sz w:val="24"/>
                <w:szCs w:val="24"/>
              </w:rPr>
            </w:pPr>
            <w:r w:rsidRPr="00230A87">
              <w:rPr>
                <w:b/>
                <w:sz w:val="24"/>
                <w:szCs w:val="24"/>
              </w:rPr>
              <w:t>Chair</w:t>
            </w:r>
            <w:r w:rsidR="005B37E5" w:rsidRPr="00230A87">
              <w:rPr>
                <w:b/>
                <w:sz w:val="24"/>
                <w:szCs w:val="24"/>
              </w:rPr>
              <w:t xml:space="preserve"> </w:t>
            </w:r>
            <w:r w:rsidR="005B37E5" w:rsidRPr="00230A87">
              <w:rPr>
                <w:sz w:val="16"/>
                <w:szCs w:val="16"/>
              </w:rPr>
              <w:t>(required for Final)</w:t>
            </w:r>
            <w:r w:rsidRPr="00230A87">
              <w:rPr>
                <w:b/>
                <w:sz w:val="24"/>
                <w:szCs w:val="24"/>
              </w:rPr>
              <w:t>:</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c>
          <w:tcPr>
            <w:tcW w:w="1998" w:type="dxa"/>
            <w:shd w:val="clear" w:color="auto" w:fill="auto"/>
            <w:vAlign w:val="center"/>
          </w:tcPr>
          <w:p w:rsidR="00293CAD" w:rsidRPr="00230A87" w:rsidRDefault="00293CAD" w:rsidP="003768C2">
            <w:pPr>
              <w:rPr>
                <w:b/>
                <w:sz w:val="24"/>
                <w:szCs w:val="24"/>
              </w:rPr>
            </w:pPr>
            <w:r w:rsidRPr="00230A87">
              <w:rPr>
                <w:b/>
                <w:sz w:val="24"/>
                <w:szCs w:val="24"/>
              </w:rPr>
              <w:t>Date:</w:t>
            </w:r>
            <w:r w:rsidR="009F0E68">
              <w:rPr>
                <w:sz w:val="20"/>
                <w:szCs w:val="20"/>
              </w:rPr>
              <w:t xml:space="preserve"> </w:t>
            </w:r>
            <w:r w:rsidR="009F0E68">
              <w:rPr>
                <w:sz w:val="20"/>
                <w:szCs w:val="20"/>
              </w:rPr>
              <w:fldChar w:fldCharType="begin">
                <w:ffData>
                  <w:name w:val=""/>
                  <w:enabled/>
                  <w:calcOnExit w:val="0"/>
                  <w:textInput>
                    <w:maxLength w:val="50"/>
                  </w:textInput>
                </w:ffData>
              </w:fldChar>
            </w:r>
            <w:r w:rsidR="009F0E68">
              <w:rPr>
                <w:sz w:val="20"/>
                <w:szCs w:val="20"/>
              </w:rPr>
              <w:instrText xml:space="preserve"> FORMTEXT </w:instrText>
            </w:r>
            <w:r w:rsidR="009F0E68">
              <w:rPr>
                <w:sz w:val="20"/>
                <w:szCs w:val="20"/>
              </w:rPr>
            </w:r>
            <w:r w:rsidR="009F0E68">
              <w:rPr>
                <w:sz w:val="20"/>
                <w:szCs w:val="20"/>
              </w:rPr>
              <w:fldChar w:fldCharType="separate"/>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noProof/>
                <w:sz w:val="20"/>
                <w:szCs w:val="20"/>
              </w:rPr>
              <w:t> </w:t>
            </w:r>
            <w:r w:rsidR="009F0E68">
              <w:rPr>
                <w:sz w:val="20"/>
                <w:szCs w:val="20"/>
              </w:rPr>
              <w:fldChar w:fldCharType="end"/>
            </w:r>
          </w:p>
        </w:tc>
      </w:tr>
    </w:tbl>
    <w:p w:rsidR="002D2602" w:rsidRPr="00230A87" w:rsidRDefault="002D2602" w:rsidP="00144BA5">
      <w:pPr>
        <w:pStyle w:val="NoSpacing"/>
        <w:rPr>
          <w:b/>
          <w:sz w:val="20"/>
          <w:szCs w:val="20"/>
        </w:rPr>
      </w:pPr>
    </w:p>
    <w:p w:rsidR="00CA67DC" w:rsidRPr="00230A87" w:rsidRDefault="00CA67DC" w:rsidP="00144BA5">
      <w:pPr>
        <w:pStyle w:val="NoSpacing"/>
        <w:rPr>
          <w:sz w:val="20"/>
          <w:szCs w:val="20"/>
        </w:rPr>
      </w:pPr>
      <w:r w:rsidRPr="00230A87">
        <w:rPr>
          <w:b/>
          <w:sz w:val="20"/>
          <w:szCs w:val="20"/>
        </w:rPr>
        <w:t>**Transfer/Equivalent/Previous Graduate Degree</w:t>
      </w:r>
      <w:r w:rsidR="005B37E5" w:rsidRPr="00230A87">
        <w:rPr>
          <w:sz w:val="20"/>
          <w:szCs w:val="20"/>
        </w:rPr>
        <w:t xml:space="preserve"> – Must have Advisor approval</w:t>
      </w:r>
    </w:p>
    <w:p w:rsidR="00CA67DC" w:rsidRPr="00144BA5" w:rsidRDefault="00CA67DC" w:rsidP="00144BA5">
      <w:pPr>
        <w:pStyle w:val="NoSpacing"/>
        <w:rPr>
          <w:sz w:val="20"/>
          <w:szCs w:val="20"/>
        </w:rPr>
      </w:pPr>
      <w:r w:rsidRPr="00230A87">
        <w:rPr>
          <w:sz w:val="20"/>
          <w:szCs w:val="20"/>
        </w:rPr>
        <w:t>Transfer</w:t>
      </w:r>
      <w:r w:rsidRPr="00230A87">
        <w:rPr>
          <w:sz w:val="20"/>
          <w:szCs w:val="20"/>
        </w:rPr>
        <w:tab/>
      </w:r>
      <w:r w:rsidR="00144BA5" w:rsidRPr="00230A87">
        <w:rPr>
          <w:sz w:val="20"/>
          <w:szCs w:val="20"/>
        </w:rPr>
        <w:tab/>
      </w:r>
      <w:r w:rsidR="00144BA5" w:rsidRPr="00230A87">
        <w:rPr>
          <w:sz w:val="20"/>
          <w:szCs w:val="20"/>
        </w:rPr>
        <w:tab/>
      </w:r>
      <w:r w:rsidR="009118DF" w:rsidRPr="00230A87">
        <w:rPr>
          <w:sz w:val="20"/>
          <w:szCs w:val="20"/>
        </w:rPr>
        <w:tab/>
      </w:r>
      <w:r w:rsidRPr="00230A87">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B24EDD" w:rsidRDefault="00B24EDD" w:rsidP="00B24EDD">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sectPr w:rsidR="00D3559B"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230A87" w:rsidRDefault="009B3F84" w:rsidP="00230A87">
    <w:pPr>
      <w:pStyle w:val="NoSpacing"/>
      <w:rPr>
        <w:sz w:val="20"/>
        <w:szCs w:val="20"/>
      </w:rPr>
    </w:pPr>
    <w:r w:rsidRPr="00230A87">
      <w:rPr>
        <w:i/>
        <w:sz w:val="20"/>
        <w:szCs w:val="20"/>
      </w:rPr>
      <w:t>*Required</w:t>
    </w:r>
    <w:r w:rsidRPr="00230A87">
      <w:rPr>
        <w:i/>
        <w:sz w:val="20"/>
        <w:szCs w:val="20"/>
      </w:rPr>
      <w:tab/>
    </w:r>
    <w:r w:rsidRPr="00230A87">
      <w:rPr>
        <w:i/>
        <w:sz w:val="20"/>
        <w:szCs w:val="20"/>
      </w:rPr>
      <w:tab/>
    </w:r>
    <w:r w:rsidRPr="00230A87">
      <w:rPr>
        <w:i/>
        <w:sz w:val="20"/>
        <w:szCs w:val="20"/>
      </w:rPr>
      <w:tab/>
    </w:r>
    <w:r w:rsidR="00230A87">
      <w:rPr>
        <w:i/>
        <w:sz w:val="20"/>
        <w:szCs w:val="20"/>
      </w:rPr>
      <w:tab/>
      <w:t xml:space="preserve">    </w:t>
    </w:r>
    <w:r w:rsidR="00230A87" w:rsidRPr="00230A87">
      <w:rPr>
        <w:sz w:val="20"/>
        <w:szCs w:val="20"/>
      </w:rPr>
      <w:t>Nursing-Family Nurse Practitioner (MS)</w:t>
    </w:r>
    <w:r w:rsidRPr="00230A87">
      <w:rPr>
        <w:sz w:val="20"/>
        <w:szCs w:val="20"/>
      </w:rPr>
      <w:tab/>
    </w:r>
    <w:r w:rsidRPr="00230A87">
      <w:rPr>
        <w:sz w:val="20"/>
        <w:szCs w:val="20"/>
      </w:rPr>
      <w:tab/>
    </w:r>
    <w:r w:rsidR="00230A87">
      <w:rPr>
        <w:sz w:val="20"/>
        <w:szCs w:val="20"/>
      </w:rPr>
      <w:tab/>
    </w:r>
    <w:r w:rsidRPr="00230A87">
      <w:rPr>
        <w:b/>
        <w:sz w:val="20"/>
        <w:szCs w:val="20"/>
      </w:rPr>
      <w:t>Revised:</w:t>
    </w:r>
    <w:r w:rsidR="00401032" w:rsidRPr="00401032">
      <w:rPr>
        <w:sz w:val="20"/>
        <w:szCs w:val="24"/>
      </w:rPr>
      <w:t xml:space="preserve"> </w:t>
    </w:r>
    <w:r w:rsidR="009F0E68">
      <w:rPr>
        <w:sz w:val="20"/>
        <w:szCs w:val="24"/>
      </w:rPr>
      <w:t>MR, 4/6/2017</w:t>
    </w:r>
  </w:p>
  <w:p w:rsidR="00230A87" w:rsidRPr="00230A87" w:rsidRDefault="00230A87" w:rsidP="00230A87">
    <w:pPr>
      <w:pStyle w:val="NoSpacing"/>
      <w:jc w:val="center"/>
      <w:rPr>
        <w:sz w:val="20"/>
        <w:szCs w:val="20"/>
      </w:rPr>
    </w:pPr>
    <w:r w:rsidRPr="00230A87">
      <w:rPr>
        <w:sz w:val="20"/>
        <w:szCs w:val="20"/>
      </w:rPr>
      <w:t xml:space="preserve">– </w:t>
    </w:r>
    <w:r w:rsidR="009F0E68">
      <w:rPr>
        <w:sz w:val="20"/>
        <w:szCs w:val="20"/>
      </w:rPr>
      <w:t>201</w:t>
    </w:r>
    <w:r w:rsidR="00401032">
      <w:rPr>
        <w:sz w:val="20"/>
        <w:szCs w:val="20"/>
      </w:rPr>
      <w:t>7</w:t>
    </w:r>
    <w:r w:rsidR="009F0E68">
      <w:rPr>
        <w:sz w:val="20"/>
        <w:szCs w:val="20"/>
      </w:rPr>
      <w:t>-18</w:t>
    </w:r>
    <w:r w:rsidRPr="00230A87">
      <w:rPr>
        <w:sz w:val="20"/>
        <w:szCs w:val="20"/>
      </w:rPr>
      <w:t xml:space="preserve"> Program of Study – Page </w:t>
    </w:r>
    <w:r w:rsidRPr="00230A87">
      <w:rPr>
        <w:sz w:val="20"/>
        <w:szCs w:val="20"/>
      </w:rPr>
      <w:fldChar w:fldCharType="begin"/>
    </w:r>
    <w:r w:rsidRPr="00230A87">
      <w:rPr>
        <w:sz w:val="20"/>
        <w:szCs w:val="20"/>
      </w:rPr>
      <w:instrText xml:space="preserve"> PAGE   \* MERGEFORMAT </w:instrText>
    </w:r>
    <w:r w:rsidRPr="00230A87">
      <w:rPr>
        <w:sz w:val="20"/>
        <w:szCs w:val="20"/>
      </w:rPr>
      <w:fldChar w:fldCharType="separate"/>
    </w:r>
    <w:r w:rsidR="00023033">
      <w:rPr>
        <w:noProof/>
        <w:sz w:val="20"/>
        <w:szCs w:val="20"/>
      </w:rPr>
      <w:t>2</w:t>
    </w:r>
    <w:r w:rsidRPr="00230A87">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9F0E68">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9F0E68" w:rsidP="00F40ACA">
          <w:pPr>
            <w:jc w:val="center"/>
            <w:rPr>
              <w:rFonts w:ascii="Arial" w:hAnsi="Arial" w:cs="Arial"/>
              <w:sz w:val="12"/>
            </w:rPr>
          </w:pPr>
          <w:r>
            <w:rPr>
              <w:noProof/>
            </w:rPr>
            <w:drawing>
              <wp:inline distT="0" distB="0" distL="0" distR="0" wp14:anchorId="70128ED9" wp14:editId="12FF102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9F0E68" w:rsidRPr="007D47A0" w:rsidRDefault="009F0E68" w:rsidP="00F40ACA">
          <w:pPr>
            <w:jc w:val="center"/>
            <w:rPr>
              <w:rFonts w:ascii="Arial" w:hAnsi="Arial" w:cs="Arial"/>
              <w:sz w:val="12"/>
            </w:rPr>
          </w:pPr>
        </w:p>
      </w:tc>
    </w:tr>
  </w:tbl>
  <w:p w:rsidR="009B3F84" w:rsidRPr="00CC1AB0" w:rsidRDefault="00230A87" w:rsidP="00392B1B">
    <w:pPr>
      <w:pStyle w:val="Header"/>
      <w:spacing w:before="120"/>
      <w:jc w:val="center"/>
      <w:rPr>
        <w:rFonts w:cs="Arial"/>
        <w:b/>
        <w:sz w:val="28"/>
      </w:rPr>
    </w:pPr>
    <w:r>
      <w:rPr>
        <w:rFonts w:cs="Arial"/>
        <w:b/>
        <w:sz w:val="28"/>
      </w:rPr>
      <w:t>Master of Science in Nursing – Family Nurse Practitioner</w:t>
    </w:r>
  </w:p>
  <w:p w:rsidR="009B3F84" w:rsidRPr="00CC1AB0" w:rsidRDefault="00230A87" w:rsidP="00392B1B">
    <w:pPr>
      <w:pStyle w:val="Header"/>
      <w:spacing w:before="120"/>
      <w:jc w:val="center"/>
      <w:rPr>
        <w:rFonts w:cs="Arial"/>
        <w:b/>
        <w:sz w:val="28"/>
      </w:rPr>
    </w:pPr>
    <w:r>
      <w:rPr>
        <w:rFonts w:cs="Arial"/>
        <w:b/>
        <w:sz w:val="28"/>
      </w:rPr>
      <w:t>School of Nursing</w:t>
    </w:r>
  </w:p>
  <w:p w:rsidR="009B3F84" w:rsidRPr="00CC1AB0" w:rsidRDefault="00C46A25" w:rsidP="00392B1B">
    <w:pPr>
      <w:pStyle w:val="Header"/>
      <w:jc w:val="center"/>
      <w:rPr>
        <w:rFonts w:cs="Arial"/>
        <w:smallCaps/>
        <w:sz w:val="32"/>
      </w:rPr>
    </w:pPr>
    <w:r>
      <w:rPr>
        <w:rFonts w:cs="Arial"/>
        <w:smallCaps/>
        <w:sz w:val="32"/>
      </w:rPr>
      <w:t>Program of Study (</w:t>
    </w:r>
    <w:r w:rsidR="009F0E68">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72A92"/>
    <w:multiLevelType w:val="hybridMultilevel"/>
    <w:tmpl w:val="D7F6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8"/>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dgpsXOygeENYv3XBMNUMEy7XuV1Z19Y1BpxOeQxaOGKHrMnBEWOGToBl4RXp239/P5ZQIQBJqtPzMsg/kHrrg==" w:salt="JusVvNsipGoq8GPN1ZNoOQ=="/>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3033"/>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0A87"/>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2602"/>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A6DB1"/>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2"/>
    <w:rsid w:val="004052EC"/>
    <w:rsid w:val="0040616F"/>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0E68"/>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4EDD"/>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6A25"/>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47524DC6-3082-4A38-8408-D1A50750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716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1D09-4ADF-4185-9679-F385C3D5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2017-04-07T00:01:00Z</dcterms:created>
  <dcterms:modified xsi:type="dcterms:W3CDTF">2017-10-18T17:23:00Z</dcterms:modified>
</cp:coreProperties>
</file>