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8D" w:rsidRPr="000A4E9C" w:rsidRDefault="00B2498D" w:rsidP="00B2498D">
      <w:pPr>
        <w:pStyle w:val="NoSpacing"/>
        <w:rPr>
          <w:rFonts w:ascii="Arial" w:hAnsi="Arial" w:cs="Arial"/>
          <w:b/>
          <w:sz w:val="20"/>
          <w:szCs w:val="20"/>
        </w:rPr>
      </w:pPr>
      <w:r w:rsidRPr="000A4E9C">
        <w:rPr>
          <w:rFonts w:ascii="Arial" w:hAnsi="Arial" w:cs="Arial"/>
          <w:b/>
          <w:sz w:val="20"/>
          <w:szCs w:val="20"/>
        </w:rPr>
        <w:t>STUDENT INFORMATION</w:t>
      </w:r>
    </w:p>
    <w:p w:rsidR="00B2498D" w:rsidRPr="000A4E9C" w:rsidRDefault="00B2498D" w:rsidP="00B2498D">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2498D" w:rsidRPr="000A4E9C" w:rsidTr="00DA6F84">
        <w:trPr>
          <w:trHeight w:hRule="exact" w:val="432"/>
        </w:trPr>
        <w:tc>
          <w:tcPr>
            <w:tcW w:w="5454"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 xml:space="preserve">Name: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bookmarkEnd w:id="0"/>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5341"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 xml:space="preserve">NAU ID: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ab/>
            </w:r>
          </w:p>
        </w:tc>
      </w:tr>
      <w:tr w:rsidR="00B2498D" w:rsidRPr="000A4E9C" w:rsidTr="00DA6F84">
        <w:trPr>
          <w:trHeight w:hRule="exact" w:val="432"/>
        </w:trPr>
        <w:tc>
          <w:tcPr>
            <w:tcW w:w="5454"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NAU E-mail Address:</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ab/>
            </w:r>
          </w:p>
        </w:tc>
        <w:tc>
          <w:tcPr>
            <w:tcW w:w="5341"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Phone Number: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hRule="exact" w:val="432"/>
        </w:trPr>
        <w:tc>
          <w:tcPr>
            <w:tcW w:w="5454"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 xml:space="preserve">Term of Admission: </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 xml:space="preserve"> </w:t>
            </w:r>
          </w:p>
        </w:tc>
        <w:tc>
          <w:tcPr>
            <w:tcW w:w="5341"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Expected Graduation Term/Year: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 xml:space="preserve">  </w:t>
            </w:r>
          </w:p>
        </w:tc>
      </w:tr>
      <w:tr w:rsidR="00B2498D" w:rsidRPr="000A4E9C" w:rsidTr="00DA6F84">
        <w:trPr>
          <w:trHeight w:hRule="exact" w:val="432"/>
        </w:trPr>
        <w:tc>
          <w:tcPr>
            <w:tcW w:w="5454"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5341" w:type="dxa"/>
            <w:shd w:val="clear" w:color="auto" w:fill="auto"/>
          </w:tcPr>
          <w:p w:rsidR="00B2498D" w:rsidRPr="000A4E9C" w:rsidRDefault="00B2498D" w:rsidP="00B2498D">
            <w:pPr>
              <w:spacing w:before="120" w:line="360" w:lineRule="auto"/>
              <w:rPr>
                <w:rFonts w:ascii="Arial" w:hAnsi="Arial" w:cs="Arial"/>
                <w:sz w:val="20"/>
                <w:szCs w:val="20"/>
              </w:rPr>
            </w:pPr>
            <w:r w:rsidRPr="000A4E9C">
              <w:rPr>
                <w:rFonts w:ascii="Arial" w:hAnsi="Arial" w:cs="Arial"/>
                <w:b/>
                <w:sz w:val="20"/>
                <w:szCs w:val="20"/>
              </w:rPr>
              <w:t>Required Credits for Degree Program: 3</w:t>
            </w:r>
            <w:r>
              <w:rPr>
                <w:rFonts w:ascii="Arial" w:hAnsi="Arial" w:cs="Arial"/>
                <w:b/>
                <w:sz w:val="20"/>
                <w:szCs w:val="20"/>
              </w:rPr>
              <w:t>6</w:t>
            </w:r>
          </w:p>
        </w:tc>
      </w:tr>
    </w:tbl>
    <w:p w:rsidR="00B2498D" w:rsidRDefault="00B2498D" w:rsidP="00B2498D">
      <w:pPr>
        <w:pStyle w:val="Heading1"/>
        <w:numPr>
          <w:ilvl w:val="0"/>
          <w:numId w:val="22"/>
        </w:numPr>
        <w:tabs>
          <w:tab w:val="left" w:pos="180"/>
        </w:tabs>
        <w:ind w:left="180" w:hanging="180"/>
        <w:rPr>
          <w:rFonts w:ascii="Arial" w:hAnsi="Arial" w:cs="Arial"/>
          <w:b/>
          <w:color w:val="auto"/>
          <w:sz w:val="20"/>
          <w:szCs w:val="20"/>
        </w:rPr>
      </w:pPr>
      <w:r>
        <w:rPr>
          <w:rFonts w:ascii="Arial" w:hAnsi="Arial" w:cs="Arial"/>
          <w:b/>
          <w:color w:val="auto"/>
          <w:sz w:val="20"/>
          <w:szCs w:val="20"/>
        </w:rPr>
        <w:t>Applied Geospatial Core Courses (7</w:t>
      </w:r>
      <w:r w:rsidRPr="000A4E9C">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B2498D">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0"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B2498D">
        <w:trPr>
          <w:trHeight w:val="360"/>
          <w:jc w:val="center"/>
        </w:trPr>
        <w:tc>
          <w:tcPr>
            <w:tcW w:w="1035" w:type="dxa"/>
          </w:tcPr>
          <w:p w:rsidR="00B2498D" w:rsidRPr="00CC1AB0" w:rsidRDefault="00B2498D" w:rsidP="00B2498D">
            <w:pPr>
              <w:spacing w:before="60" w:after="60"/>
              <w:rPr>
                <w:sz w:val="20"/>
                <w:szCs w:val="20"/>
              </w:rPr>
            </w:pPr>
            <w:r>
              <w:rPr>
                <w:sz w:val="20"/>
                <w:szCs w:val="20"/>
              </w:rPr>
              <w:t>GSP 681</w:t>
            </w:r>
          </w:p>
        </w:tc>
        <w:tc>
          <w:tcPr>
            <w:tcW w:w="3200" w:type="dxa"/>
          </w:tcPr>
          <w:p w:rsidR="00B2498D" w:rsidRPr="00CC1AB0" w:rsidRDefault="00B2498D" w:rsidP="00B2498D">
            <w:pPr>
              <w:spacing w:before="60" w:after="60"/>
              <w:rPr>
                <w:i/>
                <w:sz w:val="16"/>
                <w:szCs w:val="16"/>
              </w:rPr>
            </w:pPr>
            <w:r>
              <w:rPr>
                <w:sz w:val="20"/>
                <w:szCs w:val="20"/>
              </w:rPr>
              <w:t>Geographic Thought and Method</w:t>
            </w:r>
          </w:p>
        </w:tc>
        <w:tc>
          <w:tcPr>
            <w:tcW w:w="1461"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tcPr>
          <w:p w:rsidR="00B2498D" w:rsidRPr="00CC1AB0" w:rsidRDefault="00B2498D" w:rsidP="00B2498D">
            <w:pPr>
              <w:spacing w:before="60" w:after="60"/>
              <w:rPr>
                <w:sz w:val="20"/>
                <w:szCs w:val="20"/>
              </w:rPr>
            </w:pPr>
            <w:r>
              <w:rPr>
                <w:sz w:val="20"/>
                <w:szCs w:val="20"/>
              </w:rPr>
              <w:t>GSP 687</w:t>
            </w:r>
          </w:p>
        </w:tc>
        <w:tc>
          <w:tcPr>
            <w:tcW w:w="3200" w:type="dxa"/>
          </w:tcPr>
          <w:p w:rsidR="00B2498D" w:rsidRPr="00CC1AB0" w:rsidRDefault="00B2498D" w:rsidP="00B2498D">
            <w:pPr>
              <w:spacing w:before="60" w:after="60"/>
              <w:rPr>
                <w:i/>
                <w:sz w:val="16"/>
                <w:szCs w:val="16"/>
              </w:rPr>
            </w:pPr>
            <w:r>
              <w:rPr>
                <w:sz w:val="20"/>
                <w:szCs w:val="20"/>
              </w:rPr>
              <w:t>Professional Development Seminar</w:t>
            </w:r>
          </w:p>
        </w:tc>
        <w:tc>
          <w:tcPr>
            <w:tcW w:w="1461"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 w:rsidR="00B2498D" w:rsidRDefault="00B2498D" w:rsidP="00B2498D">
      <w:pPr>
        <w:ind w:left="540"/>
        <w:rPr>
          <w:sz w:val="20"/>
          <w:szCs w:val="20"/>
        </w:rPr>
      </w:pPr>
      <w:r w:rsidRPr="00B2498D">
        <w:rPr>
          <w:b/>
        </w:rPr>
        <w:t>A.</w:t>
      </w:r>
      <w:r>
        <w:t xml:space="preserve"> </w:t>
      </w:r>
      <w:r w:rsidRPr="00EE0B88">
        <w:rPr>
          <w:b/>
          <w:sz w:val="20"/>
          <w:szCs w:val="20"/>
        </w:rPr>
        <w:t xml:space="preserve">GSP or PRM Graduate Level Courses (3 units required): </w:t>
      </w:r>
      <w:r w:rsidRPr="00EE0B88">
        <w:rPr>
          <w:sz w:val="20"/>
          <w:szCs w:val="20"/>
        </w:rPr>
        <w:t>Select at least 3 units of GSP or PRM graduate level courses with your faculty advisor’s consent</w:t>
      </w:r>
      <w:r>
        <w:rPr>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DA6F84">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2"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2"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2"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2"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2"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2"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 w:rsidR="00B2498D" w:rsidRDefault="00B2498D" w:rsidP="00B2498D">
      <w:pPr>
        <w:rPr>
          <w:rFonts w:cs="Arial"/>
          <w:sz w:val="20"/>
          <w:szCs w:val="20"/>
        </w:rPr>
      </w:pPr>
      <w:r w:rsidRPr="00B2498D">
        <w:rPr>
          <w:b/>
        </w:rPr>
        <w:t>II.</w:t>
      </w:r>
      <w:r>
        <w:t xml:space="preserve"> </w:t>
      </w:r>
      <w:r>
        <w:rPr>
          <w:rFonts w:cs="Arial"/>
          <w:b/>
          <w:sz w:val="20"/>
          <w:szCs w:val="20"/>
        </w:rPr>
        <w:t xml:space="preserve">Geospatial Technologies </w:t>
      </w:r>
      <w:r w:rsidRPr="00CC1AB0">
        <w:rPr>
          <w:rFonts w:cs="Arial"/>
          <w:b/>
          <w:sz w:val="20"/>
          <w:szCs w:val="20"/>
        </w:rPr>
        <w:t>Emphasis Area (</w:t>
      </w:r>
      <w:r>
        <w:rPr>
          <w:rFonts w:cs="Arial"/>
          <w:b/>
          <w:sz w:val="20"/>
          <w:szCs w:val="20"/>
        </w:rPr>
        <w:t>29</w:t>
      </w:r>
      <w:r w:rsidRPr="00CC1AB0">
        <w:rPr>
          <w:rFonts w:cs="Arial"/>
          <w:b/>
          <w:color w:val="FF0000"/>
          <w:sz w:val="20"/>
          <w:szCs w:val="20"/>
        </w:rPr>
        <w:t xml:space="preserve"> </w:t>
      </w:r>
      <w:r>
        <w:rPr>
          <w:rFonts w:cs="Arial"/>
          <w:b/>
          <w:sz w:val="20"/>
          <w:szCs w:val="20"/>
        </w:rPr>
        <w:t>units required):</w:t>
      </w:r>
      <w:r>
        <w:rPr>
          <w:rFonts w:cs="Arial"/>
          <w:sz w:val="20"/>
          <w:szCs w:val="20"/>
        </w:rPr>
        <w:t xml:space="preserve"> Select coursework from the following, or other Northern Arizona University graduate-level courses selected with your faculty advisors consent (up to 3 units only).</w:t>
      </w:r>
    </w:p>
    <w:p w:rsidR="00B2498D" w:rsidRDefault="00B2498D" w:rsidP="00B2498D">
      <w:pPr>
        <w:ind w:left="540"/>
        <w:rPr>
          <w:rFonts w:cs="Arial"/>
          <w:sz w:val="20"/>
          <w:szCs w:val="20"/>
        </w:rPr>
      </w:pPr>
      <w:r>
        <w:rPr>
          <w:rFonts w:cs="Arial"/>
          <w:b/>
          <w:sz w:val="20"/>
          <w:szCs w:val="20"/>
        </w:rPr>
        <w:t xml:space="preserve">A. Select coursework from the following </w:t>
      </w:r>
      <w:r w:rsidRPr="009C5D62">
        <w:rPr>
          <w:rFonts w:cs="Arial"/>
          <w:b/>
          <w:sz w:val="20"/>
          <w:szCs w:val="20"/>
        </w:rPr>
        <w:t>courses (20-23 units required):</w:t>
      </w:r>
      <w:r>
        <w:rPr>
          <w:rFonts w:cs="Arial"/>
          <w:sz w:val="20"/>
          <w:szCs w:val="20"/>
        </w:rPr>
        <w:t xml:space="preserve"> GSP 531, GSP 533, GSP 535, GSP 536, or GSP 537 or GSP 538.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B2498D">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0"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Pr>
        <w:ind w:left="540"/>
      </w:pPr>
      <w:r>
        <w:rPr>
          <w:b/>
          <w:sz w:val="20"/>
          <w:szCs w:val="20"/>
        </w:rPr>
        <w:t xml:space="preserve">B. </w:t>
      </w:r>
      <w:r w:rsidRPr="00977053">
        <w:rPr>
          <w:b/>
          <w:sz w:val="20"/>
          <w:szCs w:val="20"/>
        </w:rPr>
        <w:t xml:space="preserve">Other </w:t>
      </w:r>
      <w:r>
        <w:rPr>
          <w:b/>
          <w:sz w:val="20"/>
          <w:szCs w:val="20"/>
        </w:rPr>
        <w:t>Graduate-level Courses (up to 3</w:t>
      </w:r>
      <w:r w:rsidRPr="00977053">
        <w:rPr>
          <w:b/>
          <w:sz w:val="20"/>
          <w:szCs w:val="20"/>
        </w:rPr>
        <w:t xml:space="preserve"> units</w:t>
      </w:r>
      <w:r>
        <w:rPr>
          <w:b/>
          <w:sz w:val="20"/>
          <w:szCs w:val="20"/>
        </w:rPr>
        <w:t xml:space="preserve"> required</w:t>
      </w:r>
      <w:r w:rsidRPr="00977053">
        <w:rPr>
          <w:b/>
          <w:sz w:val="20"/>
          <w:szCs w:val="20"/>
        </w:rPr>
        <w:t>)</w:t>
      </w:r>
      <w:r>
        <w:rPr>
          <w:b/>
          <w:sz w:val="20"/>
          <w:szCs w:val="20"/>
        </w:rPr>
        <w:t xml:space="preserve">: </w:t>
      </w:r>
      <w:r>
        <w:rPr>
          <w:sz w:val="20"/>
          <w:szCs w:val="20"/>
        </w:rPr>
        <w:t>Select up to 3 units of other NAU graduate-level courses,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DA6F84">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0"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Pr>
        <w:ind w:left="540"/>
      </w:pPr>
    </w:p>
    <w:p w:rsidR="00B2498D" w:rsidRDefault="00B2498D" w:rsidP="00B2498D">
      <w:pPr>
        <w:ind w:left="540"/>
        <w:rPr>
          <w:rFonts w:cs="Arial"/>
          <w:sz w:val="20"/>
          <w:szCs w:val="20"/>
        </w:rPr>
      </w:pPr>
      <w:r>
        <w:rPr>
          <w:rFonts w:cs="Arial"/>
          <w:b/>
          <w:sz w:val="20"/>
          <w:szCs w:val="20"/>
        </w:rPr>
        <w:t>C. Professional Practicum or Thesis</w:t>
      </w:r>
      <w:r w:rsidRPr="00CC1AB0">
        <w:rPr>
          <w:rFonts w:cs="Arial"/>
          <w:b/>
          <w:sz w:val="20"/>
          <w:szCs w:val="20"/>
        </w:rPr>
        <w:t xml:space="preserve"> (</w:t>
      </w:r>
      <w:r>
        <w:rPr>
          <w:rFonts w:cs="Arial"/>
          <w:b/>
          <w:sz w:val="20"/>
          <w:szCs w:val="20"/>
        </w:rPr>
        <w:t>6</w:t>
      </w:r>
      <w:r w:rsidRPr="00CC1AB0">
        <w:rPr>
          <w:rFonts w:cs="Arial"/>
          <w:b/>
          <w:sz w:val="20"/>
          <w:szCs w:val="20"/>
        </w:rPr>
        <w:t xml:space="preserve"> </w:t>
      </w:r>
      <w:r>
        <w:rPr>
          <w:rFonts w:cs="Arial"/>
          <w:b/>
          <w:sz w:val="20"/>
          <w:szCs w:val="20"/>
        </w:rPr>
        <w:t xml:space="preserve">units </w:t>
      </w:r>
      <w:r w:rsidRPr="00CC1AB0">
        <w:rPr>
          <w:rFonts w:cs="Arial"/>
          <w:b/>
          <w:sz w:val="20"/>
          <w:szCs w:val="20"/>
        </w:rPr>
        <w:t>required)</w:t>
      </w:r>
      <w:r>
        <w:rPr>
          <w:rFonts w:cs="Arial"/>
          <w:b/>
          <w:sz w:val="20"/>
          <w:szCs w:val="20"/>
        </w:rPr>
        <w:t xml:space="preserve">: </w:t>
      </w:r>
      <w:r>
        <w:rPr>
          <w:rFonts w:cs="Arial"/>
          <w:sz w:val="20"/>
          <w:szCs w:val="20"/>
        </w:rPr>
        <w:t>A professional practicum (GSP 689) or thesis (GSP 699) is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DA6F84">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2"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2"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2"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2"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2"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2"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Pr>
        <w:spacing w:line="360" w:lineRule="auto"/>
        <w:rPr>
          <w:rFonts w:ascii="Arial" w:hAnsi="Arial" w:cs="Arial"/>
          <w:b/>
          <w:caps/>
          <w:sz w:val="20"/>
          <w:szCs w:val="20"/>
        </w:rPr>
      </w:pPr>
    </w:p>
    <w:p w:rsidR="00B2498D" w:rsidRPr="000A4E9C" w:rsidRDefault="00B2498D" w:rsidP="00B2498D">
      <w:pPr>
        <w:spacing w:line="360" w:lineRule="auto"/>
        <w:rPr>
          <w:rFonts w:ascii="Arial" w:hAnsi="Arial" w:cs="Arial"/>
          <w:b/>
          <w:caps/>
          <w:sz w:val="20"/>
          <w:szCs w:val="20"/>
        </w:rPr>
      </w:pPr>
      <w:r w:rsidRPr="000A4E9C">
        <w:rPr>
          <w:rFonts w:ascii="Arial" w:hAnsi="Arial" w:cs="Arial"/>
          <w:b/>
          <w:caps/>
          <w:sz w:val="20"/>
          <w:szCs w:val="20"/>
        </w:rPr>
        <w:t>Additional Information</w:t>
      </w:r>
    </w:p>
    <w:p w:rsidR="00FB0562" w:rsidRPr="00FB0562" w:rsidRDefault="00FB0562" w:rsidP="00FB0562">
      <w:pPr>
        <w:pStyle w:val="NoSpacing"/>
        <w:rPr>
          <w:b/>
        </w:rPr>
      </w:pPr>
      <w:r w:rsidRPr="00FB0562">
        <w:rPr>
          <w:b/>
        </w:rPr>
        <w:t xml:space="preserve">Thesis </w:t>
      </w:r>
      <w:r>
        <w:rPr>
          <w:b/>
        </w:rPr>
        <w:t>or</w:t>
      </w:r>
      <w:r w:rsidRPr="00FB0562">
        <w:rPr>
          <w:b/>
        </w:rPr>
        <w:t xml:space="preserve"> Professional Practicum </w:t>
      </w:r>
      <w:r>
        <w:rPr>
          <w:b/>
        </w:rPr>
        <w:t>Requirement</w:t>
      </w:r>
    </w:p>
    <w:p w:rsidR="00FB0562" w:rsidRPr="00FB0562" w:rsidRDefault="00771EE1" w:rsidP="00FB0562">
      <w:pPr>
        <w:pStyle w:val="NoSpacing"/>
        <w:numPr>
          <w:ilvl w:val="0"/>
          <w:numId w:val="20"/>
        </w:numPr>
      </w:pPr>
      <w:hyperlink r:id="rId8" w:tgtFrame="_blank" w:history="1">
        <w:r w:rsidR="00FB0562" w:rsidRPr="00FB0562">
          <w:rPr>
            <w:color w:val="0000FF"/>
            <w:u w:val="single"/>
          </w:rPr>
          <w:t>GSP 699</w:t>
        </w:r>
      </w:hyperlink>
      <w:r w:rsidR="00FB0562" w:rsidRPr="00FB0562">
        <w:t xml:space="preserve">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rsidR="00293CAD" w:rsidRDefault="00771EE1" w:rsidP="00041FF4">
      <w:pPr>
        <w:pStyle w:val="NoSpacing"/>
        <w:numPr>
          <w:ilvl w:val="0"/>
          <w:numId w:val="20"/>
        </w:numPr>
      </w:pPr>
      <w:hyperlink r:id="rId9" w:tgtFrame="_blank" w:history="1">
        <w:r w:rsidR="00FB0562" w:rsidRPr="00FB0562">
          <w:rPr>
            <w:color w:val="0000FF"/>
            <w:u w:val="single"/>
          </w:rPr>
          <w:t>GSP 689</w:t>
        </w:r>
      </w:hyperlink>
      <w:r w:rsidR="00FB0562" w:rsidRPr="00FB0562">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041FF4" w:rsidRPr="00840982" w:rsidRDefault="00041FF4" w:rsidP="00041FF4">
      <w:pPr>
        <w:pStyle w:val="NoSpacing"/>
        <w:ind w:left="720"/>
        <w:rPr>
          <w:sz w:val="8"/>
        </w:rPr>
      </w:pPr>
    </w:p>
    <w:p w:rsidR="00B10D81" w:rsidRDefault="00B10D81" w:rsidP="00B10D81">
      <w:pPr>
        <w:rPr>
          <w:rFonts w:ascii="Arial" w:hAnsi="Arial" w:cs="Arial"/>
          <w:iCs/>
          <w:color w:val="000000"/>
          <w:sz w:val="20"/>
          <w:szCs w:val="20"/>
        </w:rPr>
      </w:pPr>
    </w:p>
    <w:p w:rsidR="00B10D81" w:rsidRDefault="00B10D81" w:rsidP="00B10D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10D81" w:rsidRDefault="00B10D81" w:rsidP="00041FF4"/>
    <w:p w:rsidR="00041FF4" w:rsidRDefault="00041FF4" w:rsidP="00041FF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41FF4" w:rsidRDefault="00041FF4" w:rsidP="00041FF4">
      <w:pPr>
        <w:pStyle w:val="NoSpacing"/>
        <w:rPr>
          <w:rFonts w:asciiTheme="minorHAnsi" w:hAnsiTheme="minorHAnsi"/>
          <w:i/>
          <w:iCs/>
          <w:color w:val="000000"/>
        </w:rPr>
      </w:pPr>
    </w:p>
    <w:p w:rsidR="00041FF4" w:rsidRPr="00561C89" w:rsidRDefault="00041FF4" w:rsidP="00041FF4">
      <w:pPr>
        <w:pStyle w:val="NoSpacing"/>
        <w:rPr>
          <w:rFonts w:asciiTheme="minorHAnsi" w:hAnsiTheme="minorHAnsi"/>
          <w:b/>
          <w:iCs/>
          <w:color w:val="000000"/>
        </w:rPr>
      </w:pPr>
      <w:r>
        <w:rPr>
          <w:rFonts w:asciiTheme="minorHAnsi" w:hAnsiTheme="minorHAnsi"/>
          <w:b/>
          <w:iCs/>
          <w:color w:val="000000"/>
        </w:rPr>
        <w:t>Students:</w:t>
      </w:r>
    </w:p>
    <w:p w:rsidR="00041FF4" w:rsidRDefault="00041FF4" w:rsidP="00041FF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041FF4" w:rsidRPr="00041FF4" w:rsidRDefault="00041FF4" w:rsidP="00041FF4">
      <w:pPr>
        <w:pStyle w:val="NoSpacing"/>
        <w:rPr>
          <w:sz w:val="20"/>
        </w:rPr>
      </w:pPr>
    </w:p>
    <w:p w:rsidR="00041FF4" w:rsidRDefault="00041FF4" w:rsidP="00041FF4">
      <w:pPr>
        <w:pStyle w:val="NoSpacing"/>
      </w:pPr>
      <w:r>
        <w:t>By signing or entering your name below, you agree to the following statement:</w:t>
      </w:r>
    </w:p>
    <w:p w:rsidR="00041FF4" w:rsidRDefault="00041FF4" w:rsidP="00041FF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041FF4" w:rsidRPr="00840982" w:rsidRDefault="00041FF4" w:rsidP="00041FF4">
      <w:pPr>
        <w:pStyle w:val="NoSpacing"/>
        <w:rPr>
          <w:rFonts w:asciiTheme="minorHAnsi" w:hAnsiTheme="minorHAnsi"/>
          <w:iCs/>
          <w:color w:val="000000"/>
          <w:sz w:val="10"/>
        </w:rPr>
      </w:pPr>
    </w:p>
    <w:p w:rsidR="00B2498D" w:rsidRPr="000A4E9C" w:rsidRDefault="00B2498D" w:rsidP="00B2498D">
      <w:pPr>
        <w:pStyle w:val="NoSpacing"/>
        <w:rPr>
          <w:rFonts w:ascii="Arial" w:hAnsi="Arial" w:cs="Arial"/>
          <w:b/>
          <w:iCs/>
          <w:sz w:val="20"/>
          <w:szCs w:val="20"/>
        </w:rPr>
      </w:pPr>
      <w:r w:rsidRPr="000A4E9C">
        <w:rPr>
          <w:rFonts w:ascii="Arial" w:hAnsi="Arial" w:cs="Arial"/>
          <w:b/>
          <w:iCs/>
          <w:sz w:val="20"/>
          <w:szCs w:val="20"/>
        </w:rPr>
        <w:t>Advisors and Chairs/Directors:</w:t>
      </w:r>
    </w:p>
    <w:p w:rsidR="00B2498D" w:rsidRPr="000A4E9C" w:rsidRDefault="00B2498D" w:rsidP="00B2498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B0AF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B2498D" w:rsidRPr="000A4E9C" w:rsidRDefault="00B2498D" w:rsidP="00B2498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2498D" w:rsidRPr="000A4E9C" w:rsidTr="00DA6F84">
        <w:trPr>
          <w:trHeight w:val="432"/>
        </w:trPr>
        <w:tc>
          <w:tcPr>
            <w:tcW w:w="8910"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val="432"/>
        </w:trPr>
        <w:tc>
          <w:tcPr>
            <w:tcW w:w="8910"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val="432"/>
        </w:trPr>
        <w:tc>
          <w:tcPr>
            <w:tcW w:w="8910"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Pr="000A4E9C" w:rsidRDefault="00B2498D" w:rsidP="00B2498D">
      <w:pPr>
        <w:pStyle w:val="NoSpacing"/>
        <w:rPr>
          <w:rFonts w:ascii="Arial" w:hAnsi="Arial" w:cs="Arial"/>
          <w:b/>
          <w:sz w:val="10"/>
          <w:szCs w:val="20"/>
        </w:rPr>
      </w:pPr>
    </w:p>
    <w:p w:rsidR="00B2498D" w:rsidRPr="000A4E9C" w:rsidRDefault="00B2498D" w:rsidP="00B2498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B2498D" w:rsidRPr="000A4E9C" w:rsidRDefault="00B2498D" w:rsidP="00B2498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B2498D" w:rsidRPr="000A4E9C" w:rsidRDefault="00B2498D" w:rsidP="00B2498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B2498D" w:rsidRPr="000A4E9C" w:rsidRDefault="00B2498D" w:rsidP="00B2498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B2498D" w:rsidRPr="000A4E9C" w:rsidRDefault="00B2498D" w:rsidP="00B2498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041FF4" w:rsidRDefault="00D3559B" w:rsidP="00144BA5">
      <w:pPr>
        <w:pStyle w:val="NoSpacing"/>
        <w:rPr>
          <w:sz w:val="2"/>
          <w:szCs w:val="20"/>
        </w:rPr>
      </w:pPr>
    </w:p>
    <w:sectPr w:rsidR="00D3559B" w:rsidRPr="00041FF4" w:rsidSect="002A57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88" w:rsidRDefault="00EE0B88" w:rsidP="00392B1B">
      <w:r>
        <w:separator/>
      </w:r>
    </w:p>
  </w:endnote>
  <w:endnote w:type="continuationSeparator" w:id="0">
    <w:p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E1" w:rsidRDefault="00771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8D" w:rsidRPr="00FB0562" w:rsidRDefault="00B2498D" w:rsidP="00B2498D">
    <w:pPr>
      <w:pStyle w:val="NoSpacing"/>
      <w:rPr>
        <w:sz w:val="20"/>
        <w:szCs w:val="20"/>
      </w:rPr>
    </w:pPr>
  </w:p>
  <w:p w:rsidR="00FB0562" w:rsidRPr="00FB0562" w:rsidRDefault="00FB0562" w:rsidP="00FB0562">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CC1AB0" w:rsidRDefault="00EE0B8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88" w:rsidRDefault="00EE0B88" w:rsidP="00392B1B">
      <w:r>
        <w:separator/>
      </w:r>
    </w:p>
  </w:footnote>
  <w:footnote w:type="continuationSeparator" w:id="0">
    <w:p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E1" w:rsidRDefault="00771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E1" w:rsidRDefault="00771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rsidTr="003768C2">
      <w:trPr>
        <w:jc w:val="center"/>
      </w:trPr>
      <w:tc>
        <w:tcPr>
          <w:tcW w:w="11016" w:type="dxa"/>
        </w:tcPr>
        <w:p w:rsidR="00EE0B88" w:rsidRPr="007D47A0" w:rsidRDefault="003B0AF5" w:rsidP="00F40ACA">
          <w:pPr>
            <w:jc w:val="center"/>
            <w:rPr>
              <w:rFonts w:ascii="Arial" w:hAnsi="Arial" w:cs="Arial"/>
              <w:sz w:val="12"/>
            </w:rPr>
          </w:pPr>
          <w:r w:rsidRPr="003B0AF5">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EE0B88" w:rsidRPr="00EE0B88" w:rsidRDefault="00EE0B88" w:rsidP="00392B1B">
    <w:pPr>
      <w:pStyle w:val="Header"/>
      <w:spacing w:before="120"/>
      <w:jc w:val="center"/>
      <w:rPr>
        <w:rFonts w:cs="Arial"/>
        <w:i/>
        <w:sz w:val="28"/>
      </w:rPr>
    </w:pPr>
    <w:r>
      <w:rPr>
        <w:rFonts w:cs="Arial"/>
        <w:i/>
        <w:sz w:val="28"/>
      </w:rPr>
      <w:t>Geospatial Technologies Emphasis</w:t>
    </w:r>
  </w:p>
  <w:p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rsidR="00EE0B88" w:rsidRPr="00CC1AB0" w:rsidRDefault="00032F26" w:rsidP="00392B1B">
    <w:pPr>
      <w:pStyle w:val="Header"/>
      <w:jc w:val="center"/>
      <w:rPr>
        <w:rFonts w:cs="Arial"/>
        <w:smallCaps/>
        <w:sz w:val="32"/>
      </w:rPr>
    </w:pPr>
    <w:r>
      <w:rPr>
        <w:rFonts w:cs="Arial"/>
        <w:smallCaps/>
        <w:sz w:val="32"/>
      </w:rPr>
      <w:t>Program of Study (</w:t>
    </w:r>
    <w:r w:rsidR="00B2498D">
      <w:rPr>
        <w:rFonts w:cs="Arial"/>
        <w:smallCaps/>
        <w:sz w:val="32"/>
      </w:rPr>
      <w:t>20</w:t>
    </w:r>
    <w:r w:rsidR="00771EE1">
      <w:rPr>
        <w:rFonts w:cs="Arial"/>
        <w:smallCaps/>
        <w:sz w:val="32"/>
      </w:rPr>
      <w:t>20-21</w:t>
    </w:r>
    <w:r w:rsidR="00EE0B88" w:rsidRPr="00CC1AB0">
      <w:rPr>
        <w:rFonts w:cs="Arial"/>
        <w:smallCaps/>
        <w:sz w:val="32"/>
      </w:rPr>
      <w:t>)</w:t>
    </w:r>
  </w:p>
  <w:p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E37A3"/>
    <w:multiLevelType w:val="hybridMultilevel"/>
    <w:tmpl w:val="3A461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7FE298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20"/>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9"/>
  </w:num>
  <w:num w:numId="16">
    <w:abstractNumId w:val="7"/>
  </w:num>
  <w:num w:numId="17">
    <w:abstractNumId w:val="15"/>
  </w:num>
  <w:num w:numId="18">
    <w:abstractNumId w:val="21"/>
  </w:num>
  <w:num w:numId="19">
    <w:abstractNumId w:val="17"/>
  </w:num>
  <w:num w:numId="20">
    <w:abstractNumId w:val="1"/>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aRc0qvs6hr6SQzKf/HTuprOUJvRoHCyBA6HJi932TS7xcuhHdx+Yx74zTkAzu8N5yfjUrBPC6gciALBpPNC9Q==" w:salt="lZpEujYmIQjuZ8aDwq+/4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2F26"/>
    <w:rsid w:val="000336C7"/>
    <w:rsid w:val="000339B1"/>
    <w:rsid w:val="00040AEB"/>
    <w:rsid w:val="00041FF4"/>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1E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F5"/>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1EE1"/>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0982"/>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18A"/>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2F3"/>
    <w:rsid w:val="009B76AC"/>
    <w:rsid w:val="009C0C6F"/>
    <w:rsid w:val="009C12B6"/>
    <w:rsid w:val="009C23D9"/>
    <w:rsid w:val="009C5D62"/>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0D81"/>
    <w:rsid w:val="00B13EAA"/>
    <w:rsid w:val="00B17B41"/>
    <w:rsid w:val="00B2498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488"/>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59D"/>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14"/>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844FE8A"/>
  <w15:docId w15:val="{A17958F8-1AF7-4601-9E8B-03497CBD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249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Heading1Char">
    <w:name w:val="Heading 1 Char"/>
    <w:basedOn w:val="DefaultParagraphFont"/>
    <w:link w:val="Heading1"/>
    <w:uiPriority w:val="9"/>
    <w:rsid w:val="00B2498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B2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166555806">
      <w:bodyDiv w:val="1"/>
      <w:marLeft w:val="0"/>
      <w:marRight w:val="0"/>
      <w:marTop w:val="0"/>
      <w:marBottom w:val="0"/>
      <w:divBdr>
        <w:top w:val="none" w:sz="0" w:space="0" w:color="auto"/>
        <w:left w:val="none" w:sz="0" w:space="0" w:color="auto"/>
        <w:bottom w:val="none" w:sz="0" w:space="0" w:color="auto"/>
        <w:right w:val="none" w:sz="0" w:space="0" w:color="auto"/>
      </w:divBdr>
    </w:div>
    <w:div w:id="13598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9&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3736&amp;catalogYear=141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A825-F057-466B-BED3-1FC8BC20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2020-04-02T18:02:00Z</dcterms:created>
  <dcterms:modified xsi:type="dcterms:W3CDTF">2020-04-02T18:02:00Z</dcterms:modified>
</cp:coreProperties>
</file>