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A153"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75A7A712"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447182F" w14:textId="77777777" w:rsidTr="00955D56">
        <w:trPr>
          <w:trHeight w:hRule="exact" w:val="432"/>
        </w:trPr>
        <w:tc>
          <w:tcPr>
            <w:tcW w:w="5454" w:type="dxa"/>
            <w:shd w:val="clear" w:color="auto" w:fill="auto"/>
          </w:tcPr>
          <w:p w14:paraId="3BC1470A"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00CF1AE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60B515C" w14:textId="77777777" w:rsidTr="00955D56">
        <w:trPr>
          <w:trHeight w:hRule="exact" w:val="432"/>
        </w:trPr>
        <w:tc>
          <w:tcPr>
            <w:tcW w:w="5454" w:type="dxa"/>
            <w:shd w:val="clear" w:color="auto" w:fill="auto"/>
          </w:tcPr>
          <w:p w14:paraId="567792D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444A6B8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4A6E716" w14:textId="77777777" w:rsidTr="00955D56">
        <w:trPr>
          <w:trHeight w:hRule="exact" w:val="432"/>
        </w:trPr>
        <w:tc>
          <w:tcPr>
            <w:tcW w:w="5454" w:type="dxa"/>
            <w:shd w:val="clear" w:color="auto" w:fill="auto"/>
          </w:tcPr>
          <w:p w14:paraId="2B3D2F4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54BB68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696041AA" w14:textId="77777777" w:rsidTr="00955D56">
        <w:trPr>
          <w:trHeight w:hRule="exact" w:val="432"/>
        </w:trPr>
        <w:tc>
          <w:tcPr>
            <w:tcW w:w="5454" w:type="dxa"/>
            <w:shd w:val="clear" w:color="auto" w:fill="auto"/>
          </w:tcPr>
          <w:p w14:paraId="31FC02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C02255E" w14:textId="38D9E039"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r w:rsidR="00967BC8">
              <w:rPr>
                <w:rFonts w:ascii="Arial" w:hAnsi="Arial" w:cs="Arial"/>
                <w:b/>
                <w:sz w:val="20"/>
                <w:szCs w:val="20"/>
              </w:rPr>
              <w:t>-35</w:t>
            </w:r>
          </w:p>
        </w:tc>
      </w:tr>
    </w:tbl>
    <w:p w14:paraId="2CC411A4" w14:textId="4BD5CBE9" w:rsidR="00955D56" w:rsidRDefault="00967B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Required Common </w:t>
      </w:r>
      <w:r w:rsidR="00955D56" w:rsidRPr="00955D56">
        <w:rPr>
          <w:rFonts w:ascii="Arial" w:hAnsi="Arial" w:cs="Arial"/>
          <w:b/>
          <w:color w:val="auto"/>
          <w:sz w:val="20"/>
          <w:szCs w:val="20"/>
        </w:rPr>
        <w:t xml:space="preserve">Courses (6 units required): </w:t>
      </w:r>
    </w:p>
    <w:p w14:paraId="78E59638" w14:textId="77777777"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1E9A7EF7" w14:textId="77777777" w:rsidTr="00955D56">
        <w:trPr>
          <w:jc w:val="center"/>
        </w:trPr>
        <w:tc>
          <w:tcPr>
            <w:tcW w:w="1035" w:type="dxa"/>
            <w:shd w:val="clear" w:color="auto" w:fill="BFBFBF"/>
          </w:tcPr>
          <w:p w14:paraId="1AC0D3C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7289A02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4D20C1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926245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74C3B7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291869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3E42FB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4071418"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382D3D8F" w14:textId="77777777" w:rsidTr="00955D56">
        <w:trPr>
          <w:trHeight w:val="360"/>
          <w:jc w:val="center"/>
        </w:trPr>
        <w:tc>
          <w:tcPr>
            <w:tcW w:w="1035" w:type="dxa"/>
            <w:vAlign w:val="center"/>
          </w:tcPr>
          <w:p w14:paraId="28057D9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14:paraId="75AF8B47" w14:textId="77777777"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14:paraId="6A7F0DF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746A6C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C79CE8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7F5ED6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0A0B39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016DD1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41869EE" w14:textId="77777777" w:rsidTr="00955D56">
        <w:trPr>
          <w:trHeight w:val="360"/>
          <w:jc w:val="center"/>
        </w:trPr>
        <w:tc>
          <w:tcPr>
            <w:tcW w:w="1035" w:type="dxa"/>
            <w:vAlign w:val="center"/>
          </w:tcPr>
          <w:p w14:paraId="3A9F6E6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14:paraId="115ACB32" w14:textId="77777777"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14:paraId="633200F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5C390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D05BD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4F5B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F63270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9DD26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7A4C818" w14:textId="77777777" w:rsidR="00955D56" w:rsidRPr="00955D56" w:rsidRDefault="00955D56" w:rsidP="00955D56">
      <w:pPr>
        <w:rPr>
          <w:rFonts w:ascii="Arial" w:hAnsi="Arial" w:cs="Arial"/>
          <w:sz w:val="20"/>
          <w:szCs w:val="20"/>
        </w:rPr>
      </w:pPr>
    </w:p>
    <w:p w14:paraId="379D2BA4" w14:textId="70434ADB"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II. Biology Courses</w:t>
      </w:r>
      <w:r w:rsidR="00967BC8">
        <w:rPr>
          <w:rFonts w:ascii="Arial" w:hAnsi="Arial" w:cs="Arial"/>
          <w:b/>
          <w:sz w:val="20"/>
          <w:szCs w:val="20"/>
        </w:rPr>
        <w:t>/Electives</w:t>
      </w:r>
      <w:r w:rsidRPr="00955D56">
        <w:rPr>
          <w:rFonts w:ascii="Arial" w:hAnsi="Arial" w:cs="Arial"/>
          <w:b/>
          <w:sz w:val="20"/>
          <w:szCs w:val="20"/>
        </w:rPr>
        <w:t xml:space="preserve"> (</w:t>
      </w:r>
      <w:r w:rsidR="00AA0FEC">
        <w:rPr>
          <w:rFonts w:ascii="Arial" w:hAnsi="Arial" w:cs="Arial"/>
          <w:b/>
          <w:sz w:val="20"/>
          <w:szCs w:val="20"/>
        </w:rPr>
        <w:t>1</w:t>
      </w:r>
      <w:r w:rsidRPr="00955D56">
        <w:rPr>
          <w:rFonts w:ascii="Arial" w:hAnsi="Arial" w:cs="Arial"/>
          <w:b/>
          <w:sz w:val="20"/>
          <w:szCs w:val="20"/>
        </w:rPr>
        <w:t>3</w:t>
      </w:r>
      <w:r w:rsidR="00250BB5">
        <w:rPr>
          <w:rFonts w:ascii="Arial" w:hAnsi="Arial" w:cs="Arial"/>
          <w:b/>
          <w:sz w:val="20"/>
          <w:szCs w:val="20"/>
        </w:rPr>
        <w:t>-23</w:t>
      </w:r>
      <w:r w:rsidRPr="00955D56">
        <w:rPr>
          <w:rFonts w:ascii="Arial" w:hAnsi="Arial" w:cs="Arial"/>
          <w:b/>
          <w:sz w:val="20"/>
          <w:szCs w:val="20"/>
        </w:rPr>
        <w:t xml:space="preserve"> units required): </w:t>
      </w:r>
      <w:r w:rsidR="008060D5" w:rsidRPr="00955D56">
        <w:rPr>
          <w:rFonts w:ascii="Arial" w:hAnsi="Arial" w:cs="Arial"/>
          <w:sz w:val="20"/>
          <w:szCs w:val="20"/>
        </w:rPr>
        <w:t xml:space="preserve">Biology and/or </w:t>
      </w:r>
      <w:r w:rsidR="008060D5">
        <w:rPr>
          <w:rFonts w:ascii="Arial" w:hAnsi="Arial" w:cs="Arial"/>
          <w:sz w:val="20"/>
          <w:szCs w:val="20"/>
        </w:rPr>
        <w:t xml:space="preserve">electives from </w:t>
      </w:r>
      <w:r w:rsidR="008060D5" w:rsidRPr="00955D56">
        <w:rPr>
          <w:rFonts w:ascii="Arial" w:hAnsi="Arial" w:cs="Arial"/>
          <w:sz w:val="20"/>
          <w:szCs w:val="20"/>
        </w:rPr>
        <w:t>related fields, with the recommendation of your research committee.</w:t>
      </w:r>
      <w:r w:rsidR="008060D5" w:rsidRPr="00955D56">
        <w:rPr>
          <w:rFonts w:ascii="Arial" w:hAnsi="Arial" w:cs="Arial"/>
          <w:sz w:val="20"/>
          <w:szCs w:val="20"/>
          <w:shd w:val="clear" w:color="auto" w:fill="FFFFFF"/>
        </w:rPr>
        <w:t xml:space="preserve"> </w:t>
      </w:r>
      <w:r w:rsidR="008060D5">
        <w:rPr>
          <w:rFonts w:ascii="Arial" w:hAnsi="Arial" w:cs="Arial"/>
          <w:sz w:val="20"/>
          <w:szCs w:val="20"/>
          <w:shd w:val="clear" w:color="auto" w:fill="FFFFFF"/>
        </w:rPr>
        <w:t>Additional courses</w:t>
      </w:r>
      <w:r w:rsidR="008060D5" w:rsidRPr="00955D56">
        <w:rPr>
          <w:rFonts w:ascii="Arial" w:hAnsi="Arial" w:cs="Arial"/>
          <w:sz w:val="20"/>
          <w:szCs w:val="20"/>
          <w:shd w:val="clear" w:color="auto" w:fill="FFFFFF"/>
        </w:rPr>
        <w:t xml:space="preserve"> may include the Ecology, Evolution &amp; Conservation Biology Emphasis</w:t>
      </w:r>
      <w:r w:rsidR="008060D5" w:rsidRPr="00955D56">
        <w:rPr>
          <w:rStyle w:val="apple-converted-space"/>
          <w:rFonts w:ascii="Arial" w:hAnsi="Arial" w:cs="Arial"/>
          <w:sz w:val="20"/>
          <w:szCs w:val="20"/>
          <w:shd w:val="clear" w:color="auto" w:fill="FFFFFF"/>
        </w:rPr>
        <w:t> </w:t>
      </w:r>
    </w:p>
    <w:p w14:paraId="23A01423" w14:textId="77777777"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33EF11C3" w14:textId="77777777" w:rsidTr="00955D56">
        <w:trPr>
          <w:jc w:val="center"/>
        </w:trPr>
        <w:tc>
          <w:tcPr>
            <w:tcW w:w="1035" w:type="dxa"/>
            <w:shd w:val="clear" w:color="auto" w:fill="BFBFBF"/>
          </w:tcPr>
          <w:p w14:paraId="4F31493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14:paraId="30D2E6A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5E6569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094261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E84F3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6D7B7E9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5B4CA4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14:paraId="73C050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1A35FA5E" w14:textId="77777777" w:rsidTr="00955D56">
        <w:trPr>
          <w:trHeight w:val="360"/>
          <w:jc w:val="center"/>
        </w:trPr>
        <w:tc>
          <w:tcPr>
            <w:tcW w:w="1035" w:type="dxa"/>
            <w:vAlign w:val="center"/>
          </w:tcPr>
          <w:p w14:paraId="75892D6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A9F677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05015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4EB8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FDB7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948C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D829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3B4CD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7A25CB6" w14:textId="77777777" w:rsidTr="00955D56">
        <w:trPr>
          <w:trHeight w:val="360"/>
          <w:jc w:val="center"/>
        </w:trPr>
        <w:tc>
          <w:tcPr>
            <w:tcW w:w="1035" w:type="dxa"/>
            <w:vAlign w:val="center"/>
          </w:tcPr>
          <w:p w14:paraId="23D29C60"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C5D98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36006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8BA67C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2B26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63E5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F5570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BB91D3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D147F12" w14:textId="77777777" w:rsidTr="00955D56">
        <w:trPr>
          <w:trHeight w:val="360"/>
          <w:jc w:val="center"/>
        </w:trPr>
        <w:tc>
          <w:tcPr>
            <w:tcW w:w="1035" w:type="dxa"/>
            <w:vAlign w:val="center"/>
          </w:tcPr>
          <w:p w14:paraId="1ACB7F8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BE7DD2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1BA76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F15DB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A57D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CB105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E3F298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82922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6908C5C" w14:textId="77777777" w:rsidTr="00955D56">
        <w:trPr>
          <w:trHeight w:val="360"/>
          <w:jc w:val="center"/>
        </w:trPr>
        <w:tc>
          <w:tcPr>
            <w:tcW w:w="1035" w:type="dxa"/>
            <w:vAlign w:val="center"/>
          </w:tcPr>
          <w:p w14:paraId="665B8C6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258A4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837B21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BB821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1F5A2A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6D60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A16DA7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59C85C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234521" w14:textId="77777777" w:rsidTr="00955D56">
        <w:trPr>
          <w:trHeight w:val="360"/>
          <w:jc w:val="center"/>
        </w:trPr>
        <w:tc>
          <w:tcPr>
            <w:tcW w:w="1035" w:type="dxa"/>
            <w:vAlign w:val="center"/>
          </w:tcPr>
          <w:p w14:paraId="22658FA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D4582D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EB9454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4A3801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F7607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0EE54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C7ECD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79BB96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3A30185" w14:textId="77777777" w:rsidTr="00955D56">
        <w:trPr>
          <w:trHeight w:val="360"/>
          <w:jc w:val="center"/>
        </w:trPr>
        <w:tc>
          <w:tcPr>
            <w:tcW w:w="1035" w:type="dxa"/>
            <w:vAlign w:val="center"/>
          </w:tcPr>
          <w:p w14:paraId="701FF819"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157DD3B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72EE3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CD97F4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F5D82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8735ED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D0B0B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BBE03C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2EFB731" w14:textId="77777777" w:rsidTr="00955D56">
        <w:trPr>
          <w:trHeight w:val="360"/>
          <w:jc w:val="center"/>
        </w:trPr>
        <w:tc>
          <w:tcPr>
            <w:tcW w:w="1035" w:type="dxa"/>
            <w:vAlign w:val="center"/>
          </w:tcPr>
          <w:p w14:paraId="0F7E0F3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721A071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B8F0F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4B69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A2D3D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496075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AA3A5C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1BF76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241657" w14:textId="77777777" w:rsidTr="00955D56">
        <w:trPr>
          <w:trHeight w:val="360"/>
          <w:jc w:val="center"/>
        </w:trPr>
        <w:tc>
          <w:tcPr>
            <w:tcW w:w="1035" w:type="dxa"/>
            <w:vAlign w:val="center"/>
          </w:tcPr>
          <w:p w14:paraId="415374D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9B5619A"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6E1C1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38CC0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F8774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04718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A840B4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B093D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EBBF134" w14:textId="77777777" w:rsidTr="00955D56">
        <w:trPr>
          <w:trHeight w:val="360"/>
          <w:jc w:val="center"/>
        </w:trPr>
        <w:tc>
          <w:tcPr>
            <w:tcW w:w="1035" w:type="dxa"/>
            <w:vAlign w:val="center"/>
          </w:tcPr>
          <w:p w14:paraId="6679D7C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B57D4C4"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38A5D7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E3148A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BDB42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B5AC9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ABD87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9BB6A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B97E202" w14:textId="77777777" w:rsidTr="00955D56">
        <w:trPr>
          <w:trHeight w:val="360"/>
          <w:jc w:val="center"/>
        </w:trPr>
        <w:tc>
          <w:tcPr>
            <w:tcW w:w="1035" w:type="dxa"/>
            <w:vAlign w:val="center"/>
          </w:tcPr>
          <w:p w14:paraId="2B211003"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E701EC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E5A84E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1A9510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7959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FF4B73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A260E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0F3FF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05095D5" w14:textId="77777777" w:rsidTr="00955D56">
        <w:trPr>
          <w:trHeight w:val="360"/>
          <w:jc w:val="center"/>
        </w:trPr>
        <w:tc>
          <w:tcPr>
            <w:tcW w:w="1035" w:type="dxa"/>
            <w:vAlign w:val="center"/>
          </w:tcPr>
          <w:p w14:paraId="7CC6370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B3AC84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921FFD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861CA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AA3A5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F8C614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77E07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48FCAB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28ACC59" w14:textId="77777777" w:rsidTr="00955D56">
        <w:trPr>
          <w:trHeight w:val="360"/>
          <w:jc w:val="center"/>
        </w:trPr>
        <w:tc>
          <w:tcPr>
            <w:tcW w:w="1035" w:type="dxa"/>
            <w:vAlign w:val="center"/>
          </w:tcPr>
          <w:p w14:paraId="4E90C02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885B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79E86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9653B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156A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B5726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0F1B54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C333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796F080" w14:textId="77777777" w:rsidTr="00955D56">
        <w:trPr>
          <w:trHeight w:val="360"/>
          <w:jc w:val="center"/>
        </w:trPr>
        <w:tc>
          <w:tcPr>
            <w:tcW w:w="1035" w:type="dxa"/>
            <w:vAlign w:val="center"/>
          </w:tcPr>
          <w:p w14:paraId="71CE3C8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FF440B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862645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B07DF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DCC8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007A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4682FA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BF816F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48AAF5" w14:textId="77777777" w:rsidTr="00955D56">
        <w:trPr>
          <w:trHeight w:val="360"/>
          <w:jc w:val="center"/>
        </w:trPr>
        <w:tc>
          <w:tcPr>
            <w:tcW w:w="1035" w:type="dxa"/>
            <w:vAlign w:val="center"/>
          </w:tcPr>
          <w:p w14:paraId="749563CB"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2685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D09CCB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BFF4CA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2CFAD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49FBED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F69AC9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40F70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E152100" w14:textId="77777777" w:rsidTr="00955D56">
        <w:trPr>
          <w:trHeight w:val="360"/>
          <w:jc w:val="center"/>
        </w:trPr>
        <w:tc>
          <w:tcPr>
            <w:tcW w:w="1035" w:type="dxa"/>
            <w:vAlign w:val="center"/>
          </w:tcPr>
          <w:p w14:paraId="61D3559D"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388555C"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03F5E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A163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06EF9B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C6DF28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0FD650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41AAAB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179B76A8" w14:textId="77777777" w:rsidR="002612FD" w:rsidRDefault="002612FD" w:rsidP="00CD63DE">
      <w:pPr>
        <w:pStyle w:val="NoSpacing"/>
        <w:rPr>
          <w:rFonts w:ascii="Arial" w:hAnsi="Arial" w:cs="Arial"/>
          <w:sz w:val="20"/>
          <w:szCs w:val="20"/>
        </w:rPr>
      </w:pPr>
    </w:p>
    <w:p w14:paraId="4223DC1B" w14:textId="46BFE10B"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 units required):</w:t>
      </w:r>
    </w:p>
    <w:p w14:paraId="74BFBFD0"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BIO</w:t>
      </w:r>
      <w:r w:rsidR="006D1CF7">
        <w:rPr>
          <w:rFonts w:ascii="Arial" w:hAnsi="Arial" w:cs="Arial"/>
          <w:sz w:val="20"/>
          <w:szCs w:val="20"/>
        </w:rPr>
        <w:t>/ENV/FOR</w:t>
      </w:r>
      <w:r w:rsidRPr="00955D56">
        <w:rPr>
          <w:rFonts w:ascii="Arial" w:hAnsi="Arial" w:cs="Arial"/>
          <w:sz w:val="20"/>
          <w:szCs w:val="20"/>
        </w:rPr>
        <w:t xml:space="preserve"> 577 </w:t>
      </w:r>
      <w:r w:rsidRPr="00955D56">
        <w:rPr>
          <w:rFonts w:ascii="Arial" w:hAnsi="Arial" w:cs="Arial"/>
          <w:b/>
          <w:sz w:val="20"/>
          <w:szCs w:val="20"/>
        </w:rPr>
        <w:t>(3 units required)</w:t>
      </w:r>
    </w:p>
    <w:p w14:paraId="7B2E7DC1"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14:paraId="419B443B" w14:textId="2EB7A66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14:paraId="7C9573A8" w14:textId="5677806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 580, FOR 606</w:t>
      </w:r>
      <w:r w:rsidR="00CE16EF">
        <w:rPr>
          <w:rFonts w:ascii="Arial" w:hAnsi="Arial" w:cs="Arial"/>
          <w:sz w:val="20"/>
          <w:szCs w:val="20"/>
        </w:rPr>
        <w:t>,</w:t>
      </w:r>
      <w:r w:rsidRPr="00955D56">
        <w:rPr>
          <w:rFonts w:ascii="Arial" w:hAnsi="Arial" w:cs="Arial"/>
          <w:sz w:val="20"/>
          <w:szCs w:val="20"/>
        </w:rPr>
        <w:t xml:space="preserve"> (EES529 or GSP 529), or other graduate-level coursework in quantitative ecology at NAU, with your advisor’s approval.</w:t>
      </w:r>
    </w:p>
    <w:p w14:paraId="0C82E746" w14:textId="7777777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Physiological/Population/Community: </w:t>
      </w:r>
      <w:r w:rsidR="00CE16EF">
        <w:rPr>
          <w:rFonts w:ascii="Arial" w:hAnsi="Arial" w:cs="Arial"/>
          <w:sz w:val="20"/>
          <w:szCs w:val="20"/>
        </w:rPr>
        <w:t xml:space="preserve">BIO </w:t>
      </w:r>
      <w:r w:rsidR="00E40B58">
        <w:rPr>
          <w:rFonts w:ascii="Arial" w:hAnsi="Arial" w:cs="Arial"/>
          <w:sz w:val="20"/>
          <w:szCs w:val="20"/>
        </w:rPr>
        <w:t>570, BIO 571,</w:t>
      </w:r>
      <w:r w:rsidRPr="00955D56">
        <w:rPr>
          <w:rFonts w:ascii="Arial" w:hAnsi="Arial" w:cs="Arial"/>
          <w:sz w:val="20"/>
          <w:szCs w:val="20"/>
        </w:rPr>
        <w:t xml:space="preserve"> BIO 573, BIO 663, BIO 673, ENV </w:t>
      </w:r>
      <w:r w:rsidR="00E40B58">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4EF29FF" w14:textId="77777777"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14:paraId="046B7EBE" w14:textId="77777777" w:rsidTr="00182BF0">
        <w:trPr>
          <w:jc w:val="center"/>
        </w:trPr>
        <w:tc>
          <w:tcPr>
            <w:tcW w:w="1033" w:type="dxa"/>
            <w:shd w:val="clear" w:color="auto" w:fill="BFBFBF"/>
          </w:tcPr>
          <w:p w14:paraId="362ACCA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14:paraId="22F9817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8E8ED4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7AE2987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14:paraId="62004D3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14:paraId="409E5F1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14:paraId="16B2CCB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6464A71A"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6D1CF7" w:rsidRPr="00955D56" w14:paraId="2C60A2C2" w14:textId="77777777" w:rsidTr="00182BF0">
        <w:trPr>
          <w:trHeight w:val="360"/>
          <w:jc w:val="center"/>
        </w:trPr>
        <w:tc>
          <w:tcPr>
            <w:tcW w:w="1033" w:type="dxa"/>
            <w:vAlign w:val="center"/>
          </w:tcPr>
          <w:p w14:paraId="2AEA00E3"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6E30D157"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DBDE61"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AEF1F1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52892FE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4000D6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110249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3591AA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DC63F51" w14:textId="77777777" w:rsidTr="00182BF0">
        <w:trPr>
          <w:trHeight w:val="360"/>
          <w:jc w:val="center"/>
        </w:trPr>
        <w:tc>
          <w:tcPr>
            <w:tcW w:w="1033" w:type="dxa"/>
            <w:vAlign w:val="center"/>
          </w:tcPr>
          <w:p w14:paraId="1250AC65"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BF24FD8"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EDF14D"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84EFD0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94DB82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59E9C5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50E180B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613B9A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6155399" w14:textId="77777777" w:rsidTr="00182BF0">
        <w:trPr>
          <w:trHeight w:val="360"/>
          <w:jc w:val="center"/>
        </w:trPr>
        <w:tc>
          <w:tcPr>
            <w:tcW w:w="1033" w:type="dxa"/>
            <w:vAlign w:val="center"/>
          </w:tcPr>
          <w:p w14:paraId="6977E5CF"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7B818E1"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9F520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71B55D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EB853B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070B28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6E7EBD0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26FF1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58B2C84A" w14:textId="77777777" w:rsidTr="00182BF0">
        <w:trPr>
          <w:trHeight w:val="360"/>
          <w:jc w:val="center"/>
        </w:trPr>
        <w:tc>
          <w:tcPr>
            <w:tcW w:w="1033" w:type="dxa"/>
            <w:vAlign w:val="center"/>
          </w:tcPr>
          <w:p w14:paraId="5B34F58A"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19BC8A9F"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11EC74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4D006F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BA854F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3D1B2F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ECBC98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AFE4BE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05448005" w14:textId="77777777" w:rsidTr="00182BF0">
        <w:trPr>
          <w:trHeight w:val="360"/>
          <w:jc w:val="center"/>
        </w:trPr>
        <w:tc>
          <w:tcPr>
            <w:tcW w:w="1033" w:type="dxa"/>
            <w:vAlign w:val="center"/>
          </w:tcPr>
          <w:p w14:paraId="5DBAA3E2"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C2E0F9C"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E19ACD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086D6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05AC6C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589053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499833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4BC153"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FF004C0" w14:textId="77777777" w:rsidR="00955D56" w:rsidRPr="00A1593D" w:rsidRDefault="00955D56" w:rsidP="00955D56">
      <w:pPr>
        <w:rPr>
          <w:rFonts w:ascii="Arial" w:hAnsi="Arial" w:cs="Arial"/>
          <w:b/>
          <w:sz w:val="10"/>
          <w:szCs w:val="20"/>
        </w:rPr>
      </w:pPr>
    </w:p>
    <w:p w14:paraId="0471FBB8" w14:textId="4E82639F" w:rsidR="00967BC8" w:rsidRPr="007642FE" w:rsidRDefault="00955D56" w:rsidP="007642FE">
      <w:pPr>
        <w:ind w:left="270" w:hanging="270"/>
        <w:rPr>
          <w:rFonts w:ascii="Arial" w:hAnsi="Arial" w:cs="Arial"/>
          <w:b/>
          <w:sz w:val="20"/>
          <w:szCs w:val="20"/>
        </w:rPr>
      </w:pPr>
      <w:r>
        <w:rPr>
          <w:rFonts w:ascii="Arial" w:hAnsi="Arial" w:cs="Arial"/>
          <w:b/>
          <w:sz w:val="20"/>
          <w:szCs w:val="20"/>
        </w:rPr>
        <w:t xml:space="preserve">IV. </w:t>
      </w:r>
      <w:r w:rsidR="00967BC8">
        <w:rPr>
          <w:rFonts w:ascii="Arial" w:hAnsi="Arial" w:cs="Arial"/>
          <w:b/>
          <w:sz w:val="20"/>
          <w:szCs w:val="20"/>
        </w:rPr>
        <w:t xml:space="preserve">Non-Thesis </w:t>
      </w:r>
      <w:r w:rsidRPr="00955D56">
        <w:rPr>
          <w:rFonts w:ascii="Arial" w:hAnsi="Arial" w:cs="Arial"/>
          <w:b/>
          <w:sz w:val="20"/>
          <w:szCs w:val="20"/>
        </w:rPr>
        <w:t xml:space="preserve">(3-6 units required): </w:t>
      </w:r>
      <w:r w:rsidR="00967BC8" w:rsidRPr="007642FE">
        <w:rPr>
          <w:rFonts w:ascii="Arial" w:hAnsi="Arial" w:cs="Arial"/>
          <w:bCs/>
          <w:sz w:val="20"/>
          <w:szCs w:val="20"/>
        </w:rPr>
        <w:t>Students pursing the non-thesis option, must obtain the approval of their advisor, the Graduate Program Coordinator, and the Chair of Biological Sciences.</w:t>
      </w:r>
    </w:p>
    <w:p w14:paraId="23D27865" w14:textId="77777777" w:rsidR="00967BC8" w:rsidRPr="00967BC8" w:rsidRDefault="00967BC8" w:rsidP="00967BC8">
      <w:pPr>
        <w:pStyle w:val="ListParagraph"/>
        <w:numPr>
          <w:ilvl w:val="1"/>
          <w:numId w:val="26"/>
        </w:numPr>
        <w:rPr>
          <w:rFonts w:ascii="Arial" w:hAnsi="Arial" w:cs="Arial"/>
          <w:bCs/>
          <w:sz w:val="20"/>
          <w:szCs w:val="20"/>
        </w:rPr>
      </w:pPr>
      <w:r w:rsidRPr="00967BC8">
        <w:rPr>
          <w:rFonts w:ascii="Arial" w:hAnsi="Arial" w:cs="Arial"/>
          <w:bCs/>
          <w:sz w:val="20"/>
          <w:szCs w:val="20"/>
        </w:rPr>
        <w:t>Additional coursework chosen in consultation with your advisor (3-6 units)</w:t>
      </w:r>
    </w:p>
    <w:p w14:paraId="5C617728" w14:textId="77777777" w:rsidR="00967BC8" w:rsidRPr="00967BC8" w:rsidRDefault="00967BC8" w:rsidP="00967BC8">
      <w:pPr>
        <w:pStyle w:val="ListParagraph"/>
        <w:numPr>
          <w:ilvl w:val="1"/>
          <w:numId w:val="26"/>
        </w:numPr>
        <w:rPr>
          <w:rFonts w:ascii="Arial" w:hAnsi="Arial" w:cs="Arial"/>
          <w:bCs/>
          <w:sz w:val="20"/>
          <w:szCs w:val="20"/>
        </w:rPr>
      </w:pPr>
      <w:r w:rsidRPr="00967BC8">
        <w:rPr>
          <w:rFonts w:ascii="Arial" w:hAnsi="Arial" w:cs="Arial"/>
          <w:bCs/>
          <w:sz w:val="20"/>
          <w:szCs w:val="20"/>
        </w:rPr>
        <w:t>Perform Satisfactorily on a final oral exam</w:t>
      </w:r>
      <w:r>
        <w:rPr>
          <w:rFonts w:ascii="Arial" w:hAnsi="Arial" w:cs="Arial"/>
          <w:bCs/>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67BC8" w:rsidRPr="00955D56" w14:paraId="5AD55010" w14:textId="77777777" w:rsidTr="00F37171">
        <w:trPr>
          <w:jc w:val="center"/>
        </w:trPr>
        <w:tc>
          <w:tcPr>
            <w:tcW w:w="1033" w:type="dxa"/>
            <w:shd w:val="clear" w:color="auto" w:fill="BFBFBF"/>
          </w:tcPr>
          <w:p w14:paraId="3C433947"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14:paraId="79F93327"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82C619E"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09A9CD62"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14:paraId="5238DA0E"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14:paraId="6A12206D"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14:paraId="5472F187" w14:textId="77777777" w:rsidR="00967BC8" w:rsidRPr="00955D56" w:rsidRDefault="00967BC8" w:rsidP="00F37171">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58A8B284" w14:textId="77777777" w:rsidR="00967BC8" w:rsidRPr="00955D56" w:rsidRDefault="00967BC8" w:rsidP="00F37171">
            <w:pPr>
              <w:jc w:val="center"/>
              <w:rPr>
                <w:rFonts w:ascii="Arial" w:hAnsi="Arial" w:cs="Arial"/>
                <w:b/>
                <w:sz w:val="20"/>
                <w:szCs w:val="20"/>
              </w:rPr>
            </w:pPr>
            <w:r w:rsidRPr="00955D56">
              <w:rPr>
                <w:rFonts w:ascii="Arial" w:hAnsi="Arial" w:cs="Arial"/>
                <w:b/>
                <w:color w:val="000000" w:themeColor="text1"/>
                <w:sz w:val="20"/>
                <w:szCs w:val="20"/>
              </w:rPr>
              <w:t>T/P/I/A**</w:t>
            </w:r>
          </w:p>
        </w:tc>
      </w:tr>
      <w:tr w:rsidR="00967BC8" w:rsidRPr="00955D56" w14:paraId="797AB618" w14:textId="77777777" w:rsidTr="00F37171">
        <w:trPr>
          <w:trHeight w:val="360"/>
          <w:jc w:val="center"/>
        </w:trPr>
        <w:tc>
          <w:tcPr>
            <w:tcW w:w="1033" w:type="dxa"/>
            <w:vAlign w:val="center"/>
          </w:tcPr>
          <w:p w14:paraId="446D550C" w14:textId="77777777" w:rsidR="00967BC8" w:rsidRPr="00955D56" w:rsidRDefault="00967BC8" w:rsidP="00F37171">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1648208" w14:textId="77777777" w:rsidR="00967BC8" w:rsidRPr="00955D56" w:rsidRDefault="00967BC8" w:rsidP="00F37171">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7DD2A1F"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AA5D075"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463B199B"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45227F2"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3ED36A8C"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FAB4B75"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67BC8" w:rsidRPr="00955D56" w14:paraId="6A8C098F" w14:textId="77777777" w:rsidTr="00F37171">
        <w:trPr>
          <w:trHeight w:val="360"/>
          <w:jc w:val="center"/>
        </w:trPr>
        <w:tc>
          <w:tcPr>
            <w:tcW w:w="1033" w:type="dxa"/>
            <w:vAlign w:val="center"/>
          </w:tcPr>
          <w:p w14:paraId="73A8BAD1" w14:textId="77777777" w:rsidR="00967BC8" w:rsidRPr="00955D56" w:rsidRDefault="00967BC8" w:rsidP="00F37171">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2B13C6C2" w14:textId="77777777" w:rsidR="00967BC8" w:rsidRPr="00955D56" w:rsidRDefault="00967BC8" w:rsidP="00F37171">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0BCCA6F"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5AEC284"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C6912A7"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55FD5C32"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73C6C799"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BE425D4"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67BC8" w:rsidRPr="00955D56" w14:paraId="5DBC6C90" w14:textId="77777777" w:rsidTr="00F37171">
        <w:trPr>
          <w:trHeight w:val="360"/>
          <w:jc w:val="center"/>
        </w:trPr>
        <w:tc>
          <w:tcPr>
            <w:tcW w:w="1033" w:type="dxa"/>
            <w:vAlign w:val="center"/>
          </w:tcPr>
          <w:p w14:paraId="1957A119" w14:textId="77777777" w:rsidR="00967BC8" w:rsidRPr="00955D56" w:rsidRDefault="00967BC8" w:rsidP="00F37171">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1CBF002" w14:textId="77777777" w:rsidR="00967BC8" w:rsidRPr="00955D56" w:rsidRDefault="00967BC8" w:rsidP="00F37171">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7C351D9"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B27B27F"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CF7829B"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E5A77A9"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2FAD51E8"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72BFE02" w14:textId="77777777" w:rsidR="00967BC8" w:rsidRPr="00955D56" w:rsidRDefault="00967BC8" w:rsidP="00F3717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5B9C4B41" w14:textId="77777777" w:rsidR="008060D5" w:rsidRDefault="008060D5" w:rsidP="00E02F43">
      <w:pPr>
        <w:spacing w:line="360" w:lineRule="auto"/>
        <w:rPr>
          <w:rFonts w:ascii="Arial" w:hAnsi="Arial" w:cs="Arial"/>
          <w:b/>
          <w:caps/>
          <w:sz w:val="20"/>
          <w:szCs w:val="20"/>
        </w:rPr>
      </w:pPr>
    </w:p>
    <w:p w14:paraId="15FFDD80" w14:textId="77777777" w:rsidR="008060D5" w:rsidRDefault="008060D5" w:rsidP="00E02F43">
      <w:pPr>
        <w:spacing w:line="360" w:lineRule="auto"/>
        <w:rPr>
          <w:rFonts w:ascii="Arial" w:hAnsi="Arial" w:cs="Arial"/>
          <w:b/>
          <w:caps/>
          <w:sz w:val="20"/>
          <w:szCs w:val="20"/>
        </w:rPr>
      </w:pPr>
    </w:p>
    <w:p w14:paraId="13E125A9" w14:textId="77777777"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08BDA3CB" w14:textId="77777777" w:rsidR="007642FE" w:rsidRDefault="007642FE" w:rsidP="007642FE">
      <w:pPr>
        <w:rPr>
          <w:rFonts w:ascii="Arial" w:hAnsi="Arial" w:cs="Arial"/>
          <w:sz w:val="20"/>
          <w:szCs w:val="20"/>
        </w:rPr>
      </w:pPr>
      <w:r>
        <w:rPr>
          <w:rFonts w:ascii="Arial" w:hAnsi="Arial" w:cs="Arial"/>
          <w:sz w:val="20"/>
          <w:szCs w:val="20"/>
        </w:rPr>
        <w:t>*</w:t>
      </w:r>
      <w:r w:rsidRPr="00967BC8">
        <w:rPr>
          <w:rFonts w:ascii="Arial" w:hAnsi="Arial" w:cs="Arial"/>
          <w:sz w:val="20"/>
          <w:szCs w:val="20"/>
        </w:rPr>
        <w:t>Students selecting a coursework option must complete 24 units of formal letter-graded coursework.</w:t>
      </w:r>
    </w:p>
    <w:p w14:paraId="6E415E3D" w14:textId="77777777" w:rsidR="007642FE" w:rsidRDefault="007642FE" w:rsidP="007642FE">
      <w:pPr>
        <w:rPr>
          <w:rFonts w:ascii="Arial" w:hAnsi="Arial" w:cs="Arial"/>
          <w:sz w:val="20"/>
          <w:szCs w:val="20"/>
        </w:rPr>
      </w:pPr>
    </w:p>
    <w:p w14:paraId="5CC92C8A" w14:textId="77777777" w:rsidR="007642FE" w:rsidRPr="00955D56" w:rsidRDefault="007642FE" w:rsidP="007642FE">
      <w:pPr>
        <w:rPr>
          <w:rFonts w:ascii="Arial" w:hAnsi="Arial" w:cs="Arial"/>
          <w:sz w:val="20"/>
          <w:szCs w:val="20"/>
        </w:rPr>
      </w:pPr>
      <w:r w:rsidRPr="00955D56">
        <w:rPr>
          <w:rFonts w:ascii="Arial" w:hAnsi="Arial" w:cs="Arial"/>
          <w:sz w:val="20"/>
          <w:szCs w:val="20"/>
        </w:rPr>
        <w:t>Please be aware that you must complete one academic year of residency.</w:t>
      </w:r>
    </w:p>
    <w:p w14:paraId="57E4A121" w14:textId="77777777" w:rsidR="007642FE" w:rsidRDefault="007642FE" w:rsidP="008060D5">
      <w:pPr>
        <w:rPr>
          <w:rFonts w:ascii="Arial" w:hAnsi="Arial" w:cs="Arial"/>
          <w:sz w:val="20"/>
          <w:szCs w:val="20"/>
        </w:rPr>
      </w:pPr>
    </w:p>
    <w:p w14:paraId="3F6E73AD" w14:textId="2F89E360"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14:paraId="0B587EEE" w14:textId="77777777" w:rsidR="008060D5" w:rsidRDefault="008060D5" w:rsidP="008060D5">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14:paraId="69173F99" w14:textId="77777777" w:rsidTr="006857C9">
        <w:trPr>
          <w:trHeight w:val="360"/>
          <w:jc w:val="center"/>
        </w:trPr>
        <w:tc>
          <w:tcPr>
            <w:tcW w:w="3205" w:type="dxa"/>
            <w:shd w:val="clear" w:color="auto" w:fill="A6A6A6" w:themeFill="background1" w:themeFillShade="A6"/>
            <w:vAlign w:val="center"/>
          </w:tcPr>
          <w:p w14:paraId="5D0A2416" w14:textId="77777777"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14:paraId="78DC0FB1" w14:textId="77777777" w:rsidTr="006857C9">
        <w:trPr>
          <w:trHeight w:val="360"/>
          <w:jc w:val="center"/>
        </w:trPr>
        <w:tc>
          <w:tcPr>
            <w:tcW w:w="3205" w:type="dxa"/>
            <w:vAlign w:val="center"/>
          </w:tcPr>
          <w:p w14:paraId="3BEFC818"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0100014" w14:textId="77777777" w:rsidTr="006857C9">
        <w:trPr>
          <w:trHeight w:val="360"/>
          <w:jc w:val="center"/>
        </w:trPr>
        <w:tc>
          <w:tcPr>
            <w:tcW w:w="3205" w:type="dxa"/>
            <w:vAlign w:val="center"/>
          </w:tcPr>
          <w:p w14:paraId="2D52E460"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0941F3D5" w14:textId="77777777" w:rsidTr="006857C9">
        <w:trPr>
          <w:trHeight w:val="360"/>
          <w:jc w:val="center"/>
        </w:trPr>
        <w:tc>
          <w:tcPr>
            <w:tcW w:w="3205" w:type="dxa"/>
            <w:vAlign w:val="center"/>
          </w:tcPr>
          <w:p w14:paraId="60DFEADC"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5F10D12E" w14:textId="77777777" w:rsidTr="006857C9">
        <w:trPr>
          <w:trHeight w:val="360"/>
          <w:jc w:val="center"/>
        </w:trPr>
        <w:tc>
          <w:tcPr>
            <w:tcW w:w="3205" w:type="dxa"/>
            <w:vAlign w:val="center"/>
          </w:tcPr>
          <w:p w14:paraId="4233FA29"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20DB7D3" w14:textId="77777777" w:rsidTr="006857C9">
        <w:trPr>
          <w:trHeight w:val="360"/>
          <w:jc w:val="center"/>
        </w:trPr>
        <w:tc>
          <w:tcPr>
            <w:tcW w:w="3205" w:type="dxa"/>
            <w:vAlign w:val="center"/>
          </w:tcPr>
          <w:p w14:paraId="2335CD32"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3E4F6866" w14:textId="77777777" w:rsidTr="006857C9">
        <w:trPr>
          <w:trHeight w:val="360"/>
          <w:jc w:val="center"/>
        </w:trPr>
        <w:tc>
          <w:tcPr>
            <w:tcW w:w="3205" w:type="dxa"/>
            <w:vAlign w:val="center"/>
          </w:tcPr>
          <w:p w14:paraId="4352107D"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764D47E" w14:textId="77777777" w:rsidR="008060D5" w:rsidRDefault="008060D5" w:rsidP="00E02F43">
      <w:pPr>
        <w:spacing w:line="360" w:lineRule="auto"/>
        <w:rPr>
          <w:rFonts w:ascii="Arial" w:hAnsi="Arial" w:cs="Arial"/>
          <w:b/>
          <w:caps/>
          <w:sz w:val="20"/>
          <w:szCs w:val="20"/>
        </w:rPr>
      </w:pPr>
    </w:p>
    <w:p w14:paraId="0DE52530" w14:textId="77777777" w:rsidR="008060D5" w:rsidRPr="00955D56" w:rsidRDefault="008060D5" w:rsidP="00E02F43">
      <w:pPr>
        <w:spacing w:line="360" w:lineRule="auto"/>
        <w:rPr>
          <w:rFonts w:ascii="Arial" w:hAnsi="Arial" w:cs="Arial"/>
          <w:b/>
          <w:caps/>
          <w:sz w:val="20"/>
          <w:szCs w:val="20"/>
        </w:rPr>
      </w:pPr>
    </w:p>
    <w:p w14:paraId="313A8A78" w14:textId="77777777" w:rsidR="00967BC8" w:rsidRDefault="00967BC8" w:rsidP="00E02F43">
      <w:pPr>
        <w:rPr>
          <w:rFonts w:ascii="Arial" w:hAnsi="Arial" w:cs="Arial"/>
          <w:sz w:val="20"/>
          <w:szCs w:val="20"/>
        </w:rPr>
      </w:pPr>
    </w:p>
    <w:p w14:paraId="14BC2C59" w14:textId="77777777" w:rsidR="00FC40A0" w:rsidRPr="00955D56" w:rsidRDefault="00FC40A0" w:rsidP="00FC40A0">
      <w:pPr>
        <w:rPr>
          <w:rFonts w:ascii="Arial" w:hAnsi="Arial" w:cs="Arial"/>
          <w:sz w:val="10"/>
          <w:szCs w:val="20"/>
        </w:rPr>
      </w:pPr>
    </w:p>
    <w:p w14:paraId="11FE0CE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5A42BB95" w14:textId="77777777" w:rsidR="00182BF0" w:rsidRDefault="00182BF0" w:rsidP="00FC40A0">
      <w:pPr>
        <w:rPr>
          <w:rFonts w:ascii="Arial" w:hAnsi="Arial" w:cs="Arial"/>
          <w:sz w:val="20"/>
          <w:szCs w:val="20"/>
        </w:rPr>
      </w:pPr>
    </w:p>
    <w:p w14:paraId="4D233B04"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9BD3E8" w14:textId="77777777" w:rsidR="00FC40A0" w:rsidRPr="00955D56" w:rsidRDefault="00FC40A0" w:rsidP="00FC40A0">
      <w:pPr>
        <w:pStyle w:val="NoSpacing"/>
        <w:rPr>
          <w:rFonts w:ascii="Arial" w:hAnsi="Arial" w:cs="Arial"/>
          <w:i/>
          <w:iCs/>
          <w:color w:val="000000"/>
          <w:sz w:val="12"/>
          <w:szCs w:val="20"/>
        </w:rPr>
      </w:pPr>
    </w:p>
    <w:p w14:paraId="041D41C1"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71702DC0" w14:textId="77777777"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14:paraId="77981821" w14:textId="77777777" w:rsidR="00FC40A0" w:rsidRPr="00955D56" w:rsidRDefault="00FC40A0" w:rsidP="00FC40A0">
      <w:pPr>
        <w:pStyle w:val="NoSpacing"/>
        <w:rPr>
          <w:rFonts w:ascii="Arial" w:hAnsi="Arial" w:cs="Arial"/>
          <w:sz w:val="12"/>
          <w:szCs w:val="20"/>
        </w:rPr>
      </w:pPr>
    </w:p>
    <w:p w14:paraId="20E2B415"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34235A7A"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52D3C9" w14:textId="77777777" w:rsidR="00FC40A0" w:rsidRPr="00FC40A0" w:rsidRDefault="00FC40A0" w:rsidP="00FC40A0">
      <w:pPr>
        <w:pStyle w:val="NoSpacing"/>
        <w:rPr>
          <w:rFonts w:asciiTheme="minorHAnsi" w:hAnsiTheme="minorHAnsi"/>
          <w:iCs/>
          <w:color w:val="000000"/>
          <w:sz w:val="12"/>
        </w:rPr>
      </w:pPr>
    </w:p>
    <w:p w14:paraId="43939B37"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B6549D" w14:textId="67B01805"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105B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DD8D763"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14:paraId="51304F7A" w14:textId="77777777" w:rsidTr="00955D56">
        <w:trPr>
          <w:trHeight w:val="432"/>
        </w:trPr>
        <w:tc>
          <w:tcPr>
            <w:tcW w:w="8910" w:type="dxa"/>
            <w:shd w:val="clear" w:color="auto" w:fill="auto"/>
            <w:vAlign w:val="center"/>
          </w:tcPr>
          <w:p w14:paraId="44F2EAF7" w14:textId="77777777" w:rsidR="007642FE" w:rsidRDefault="00955D56" w:rsidP="00955D56">
            <w:pPr>
              <w:rPr>
                <w:rFonts w:ascii="Arial" w:hAnsi="Arial" w:cs="Arial"/>
                <w:noProof/>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p>
          <w:p w14:paraId="42CBCE53" w14:textId="5C7D109B" w:rsidR="00955D56" w:rsidRPr="000A4E9C" w:rsidRDefault="00955D56" w:rsidP="00955D56">
            <w:pPr>
              <w:rPr>
                <w:rFonts w:ascii="Arial" w:hAnsi="Arial" w:cs="Arial"/>
                <w:b/>
                <w:sz w:val="20"/>
                <w:szCs w:val="20"/>
              </w:rPr>
            </w:pPr>
            <w:r w:rsidRPr="000A4E9C">
              <w:rPr>
                <w:rFonts w:ascii="Arial" w:hAnsi="Arial" w:cs="Arial"/>
                <w:sz w:val="20"/>
                <w:szCs w:val="20"/>
              </w:rPr>
              <w:fldChar w:fldCharType="end"/>
            </w:r>
          </w:p>
        </w:tc>
        <w:tc>
          <w:tcPr>
            <w:tcW w:w="1998" w:type="dxa"/>
            <w:shd w:val="clear" w:color="auto" w:fill="auto"/>
            <w:vAlign w:val="center"/>
          </w:tcPr>
          <w:p w14:paraId="1FB72C6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DC04651" w14:textId="77777777" w:rsidTr="00955D56">
        <w:trPr>
          <w:trHeight w:val="432"/>
        </w:trPr>
        <w:tc>
          <w:tcPr>
            <w:tcW w:w="8910" w:type="dxa"/>
            <w:shd w:val="clear" w:color="auto" w:fill="auto"/>
            <w:vAlign w:val="center"/>
          </w:tcPr>
          <w:p w14:paraId="4565DB27"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954D3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3E45BA5E" w14:textId="77777777" w:rsidTr="00955D56">
        <w:trPr>
          <w:trHeight w:val="432"/>
        </w:trPr>
        <w:tc>
          <w:tcPr>
            <w:tcW w:w="8910" w:type="dxa"/>
            <w:shd w:val="clear" w:color="auto" w:fill="auto"/>
            <w:vAlign w:val="center"/>
          </w:tcPr>
          <w:p w14:paraId="64567DB2" w14:textId="77777777"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14:paraId="6521018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40B85D0" w14:textId="77777777" w:rsidR="00955D56" w:rsidRPr="000A4E9C" w:rsidRDefault="00955D56" w:rsidP="00955D56">
      <w:pPr>
        <w:pStyle w:val="NoSpacing"/>
        <w:rPr>
          <w:rFonts w:ascii="Arial" w:hAnsi="Arial" w:cs="Arial"/>
          <w:b/>
          <w:sz w:val="10"/>
          <w:szCs w:val="20"/>
        </w:rPr>
      </w:pPr>
    </w:p>
    <w:p w14:paraId="191931FD"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9F7DF0"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FAF67E2"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12124"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2D14C53"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69FBB9" w14:textId="77777777" w:rsidR="00D3559B" w:rsidRPr="00FC40A0" w:rsidRDefault="00D3559B" w:rsidP="00E02F43">
      <w:pPr>
        <w:rPr>
          <w:sz w:val="4"/>
          <w:szCs w:val="20"/>
        </w:rPr>
      </w:pPr>
    </w:p>
    <w:sectPr w:rsidR="00D3559B" w:rsidRPr="00FC40A0" w:rsidSect="002A5763">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F3C4" w14:textId="77777777" w:rsidR="00955D56" w:rsidRDefault="00955D56" w:rsidP="00392B1B">
      <w:r>
        <w:separator/>
      </w:r>
    </w:p>
  </w:endnote>
  <w:endnote w:type="continuationSeparator" w:id="0">
    <w:p w14:paraId="45F3F159"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02A8"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AD72" w14:textId="77777777" w:rsidR="00955D56" w:rsidRDefault="00955D56" w:rsidP="00392B1B">
      <w:r>
        <w:separator/>
      </w:r>
    </w:p>
  </w:footnote>
  <w:footnote w:type="continuationSeparator" w:id="0">
    <w:p w14:paraId="22BA045E"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014F6E9E" w14:textId="77777777" w:rsidTr="003768C2">
      <w:trPr>
        <w:jc w:val="center"/>
      </w:trPr>
      <w:tc>
        <w:tcPr>
          <w:tcW w:w="11016" w:type="dxa"/>
        </w:tcPr>
        <w:p w14:paraId="04278065"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6D238A4" wp14:editId="09D3B9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754E72" w14:textId="77777777" w:rsidR="00955D56" w:rsidRPr="007D47A0" w:rsidRDefault="00955D56" w:rsidP="00F40ACA">
          <w:pPr>
            <w:jc w:val="center"/>
            <w:rPr>
              <w:rFonts w:ascii="Arial" w:hAnsi="Arial" w:cs="Arial"/>
              <w:sz w:val="12"/>
            </w:rPr>
          </w:pPr>
        </w:p>
      </w:tc>
    </w:tr>
  </w:tbl>
  <w:p w14:paraId="5F5358F8" w14:textId="77777777" w:rsidR="00955D56"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14:paraId="1B3DEAB0" w14:textId="52601D22" w:rsidR="007642FE" w:rsidRPr="007642FE" w:rsidRDefault="007642FE" w:rsidP="00392B1B">
    <w:pPr>
      <w:pStyle w:val="Header"/>
      <w:spacing w:before="120"/>
      <w:jc w:val="center"/>
      <w:rPr>
        <w:rFonts w:cs="Arial"/>
        <w:bCs/>
        <w:i/>
        <w:iCs/>
        <w:sz w:val="28"/>
      </w:rPr>
    </w:pPr>
    <w:r w:rsidRPr="007642FE">
      <w:rPr>
        <w:rFonts w:cs="Arial"/>
        <w:bCs/>
        <w:i/>
        <w:iCs/>
        <w:sz w:val="28"/>
      </w:rPr>
      <w:t>Non-thesis Track</w:t>
    </w:r>
  </w:p>
  <w:p w14:paraId="1B891D6E"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63AC326" w14:textId="082DEC19" w:rsidR="00955D56" w:rsidRPr="00CC1AB0" w:rsidRDefault="00955D56" w:rsidP="00392B1B">
    <w:pPr>
      <w:pStyle w:val="Header"/>
      <w:jc w:val="center"/>
      <w:rPr>
        <w:rFonts w:cs="Arial"/>
        <w:smallCaps/>
        <w:sz w:val="32"/>
      </w:rPr>
    </w:pPr>
    <w:r>
      <w:rPr>
        <w:rFonts w:cs="Arial"/>
        <w:smallCaps/>
        <w:sz w:val="32"/>
      </w:rPr>
      <w:t>Program of Study (</w:t>
    </w:r>
    <w:r w:rsidR="00967BC8">
      <w:rPr>
        <w:rFonts w:cs="Arial"/>
        <w:smallCaps/>
        <w:sz w:val="32"/>
      </w:rPr>
      <w:t>2023-24</w:t>
    </w:r>
    <w:r w:rsidRPr="00CC1AB0">
      <w:rPr>
        <w:rFonts w:cs="Arial"/>
        <w:smallCaps/>
        <w:sz w:val="32"/>
      </w:rPr>
      <w:t>)</w:t>
    </w:r>
  </w:p>
  <w:p w14:paraId="475D7FDE"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52782"/>
    <w:multiLevelType w:val="hybridMultilevel"/>
    <w:tmpl w:val="DC5C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130731">
    <w:abstractNumId w:val="5"/>
  </w:num>
  <w:num w:numId="2" w16cid:durableId="622077229">
    <w:abstractNumId w:val="14"/>
  </w:num>
  <w:num w:numId="3" w16cid:durableId="1670206413">
    <w:abstractNumId w:val="16"/>
  </w:num>
  <w:num w:numId="4" w16cid:durableId="440224542">
    <w:abstractNumId w:val="1"/>
  </w:num>
  <w:num w:numId="5" w16cid:durableId="869536180">
    <w:abstractNumId w:val="3"/>
  </w:num>
  <w:num w:numId="6" w16cid:durableId="247814139">
    <w:abstractNumId w:val="13"/>
  </w:num>
  <w:num w:numId="7" w16cid:durableId="715815902">
    <w:abstractNumId w:val="20"/>
  </w:num>
  <w:num w:numId="8" w16cid:durableId="2032299489">
    <w:abstractNumId w:val="22"/>
  </w:num>
  <w:num w:numId="9" w16cid:durableId="39015956">
    <w:abstractNumId w:val="10"/>
  </w:num>
  <w:num w:numId="10" w16cid:durableId="260309218">
    <w:abstractNumId w:val="4"/>
  </w:num>
  <w:num w:numId="11" w16cid:durableId="1468280224">
    <w:abstractNumId w:val="19"/>
  </w:num>
  <w:num w:numId="12" w16cid:durableId="1830975966">
    <w:abstractNumId w:val="0"/>
  </w:num>
  <w:num w:numId="13" w16cid:durableId="1598564939">
    <w:abstractNumId w:val="12"/>
  </w:num>
  <w:num w:numId="14" w16cid:durableId="1359158071">
    <w:abstractNumId w:val="6"/>
  </w:num>
  <w:num w:numId="15" w16cid:durableId="1657033295">
    <w:abstractNumId w:val="9"/>
  </w:num>
  <w:num w:numId="16" w16cid:durableId="1549607145">
    <w:abstractNumId w:val="7"/>
  </w:num>
  <w:num w:numId="17" w16cid:durableId="354304634">
    <w:abstractNumId w:val="23"/>
  </w:num>
  <w:num w:numId="18" w16cid:durableId="878589533">
    <w:abstractNumId w:val="17"/>
  </w:num>
  <w:num w:numId="19" w16cid:durableId="311956923">
    <w:abstractNumId w:val="8"/>
  </w:num>
  <w:num w:numId="20" w16cid:durableId="139814738">
    <w:abstractNumId w:val="11"/>
  </w:num>
  <w:num w:numId="21" w16cid:durableId="1152722922">
    <w:abstractNumId w:val="15"/>
  </w:num>
  <w:num w:numId="22" w16cid:durableId="1390303820">
    <w:abstractNumId w:val="24"/>
  </w:num>
  <w:num w:numId="23" w16cid:durableId="1198422711">
    <w:abstractNumId w:val="25"/>
  </w:num>
  <w:num w:numId="24" w16cid:durableId="167523097">
    <w:abstractNumId w:val="21"/>
  </w:num>
  <w:num w:numId="25" w16cid:durableId="1112869687">
    <w:abstractNumId w:val="2"/>
  </w:num>
  <w:num w:numId="26" w16cid:durableId="942222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LShLuUXBnKzAYagKXKHJCf4m9ZOggpHm4zDgMrKTEUw3/G5HTK0vXbLHoc8hKfaqxKSP5keruDhXEoqx0UQYg==" w:salt="VzfR+0xhKuK7hc/VniSHE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B8D"/>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BB5"/>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0B"/>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16CB"/>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2FE"/>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67BC8"/>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3726"/>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341E"/>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B4F"/>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9F3C84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555388927">
      <w:bodyDiv w:val="1"/>
      <w:marLeft w:val="0"/>
      <w:marRight w:val="0"/>
      <w:marTop w:val="0"/>
      <w:marBottom w:val="0"/>
      <w:divBdr>
        <w:top w:val="none" w:sz="0" w:space="0" w:color="auto"/>
        <w:left w:val="none" w:sz="0" w:space="0" w:color="auto"/>
        <w:bottom w:val="none" w:sz="0" w:space="0" w:color="auto"/>
        <w:right w:val="none" w:sz="0" w:space="0" w:color="auto"/>
      </w:divBdr>
    </w:div>
    <w:div w:id="2146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CC3-9639-4E2A-B641-D8C2EA8E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2021-09-22T16:29:00Z</cp:lastPrinted>
  <dcterms:created xsi:type="dcterms:W3CDTF">2023-06-10T18:43:00Z</dcterms:created>
  <dcterms:modified xsi:type="dcterms:W3CDTF">2024-06-28T21:33:00Z</dcterms:modified>
</cp:coreProperties>
</file>