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2D57" w14:textId="77777777" w:rsidR="009A63A7" w:rsidRPr="005353CB" w:rsidRDefault="009A63A7" w:rsidP="009A63A7">
      <w:pPr>
        <w:pStyle w:val="NoSpacing"/>
        <w:rPr>
          <w:rFonts w:ascii="Arial" w:hAnsi="Arial" w:cs="Arial"/>
          <w:b/>
          <w:sz w:val="20"/>
          <w:szCs w:val="20"/>
        </w:rPr>
      </w:pPr>
      <w:r w:rsidRPr="00955D56">
        <w:rPr>
          <w:rFonts w:ascii="Arial" w:hAnsi="Arial" w:cs="Arial"/>
          <w:b/>
          <w:sz w:val="20"/>
          <w:szCs w:val="20"/>
        </w:rPr>
        <w:t>STUDENT INF</w:t>
      </w:r>
      <w:r w:rsidRPr="005353CB">
        <w:rPr>
          <w:rFonts w:ascii="Arial" w:hAnsi="Arial" w:cs="Arial"/>
          <w:b/>
          <w:sz w:val="20"/>
          <w:szCs w:val="20"/>
        </w:rPr>
        <w:t>ORMATION</w:t>
      </w:r>
    </w:p>
    <w:p w14:paraId="7A4459E3" w14:textId="77777777" w:rsidR="009A63A7" w:rsidRPr="005353CB" w:rsidRDefault="009A63A7" w:rsidP="009A63A7">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A63A7" w:rsidRPr="005353CB" w14:paraId="42DB7962" w14:textId="77777777" w:rsidTr="009A63A7">
        <w:trPr>
          <w:trHeight w:hRule="exact" w:val="432"/>
        </w:trPr>
        <w:tc>
          <w:tcPr>
            <w:tcW w:w="5454" w:type="dxa"/>
            <w:shd w:val="clear" w:color="auto" w:fill="auto"/>
          </w:tcPr>
          <w:p w14:paraId="2B396043"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Name: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14:paraId="532EBB7D"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NAU ID: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r>
      <w:tr w:rsidR="009A63A7" w:rsidRPr="005353CB" w14:paraId="464F6373" w14:textId="77777777" w:rsidTr="009A63A7">
        <w:trPr>
          <w:trHeight w:hRule="exact" w:val="432"/>
        </w:trPr>
        <w:tc>
          <w:tcPr>
            <w:tcW w:w="5454" w:type="dxa"/>
            <w:shd w:val="clear" w:color="auto" w:fill="auto"/>
          </w:tcPr>
          <w:p w14:paraId="78CC8FAC"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NAU E-mail Address:</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ab/>
            </w:r>
          </w:p>
        </w:tc>
        <w:tc>
          <w:tcPr>
            <w:tcW w:w="5341" w:type="dxa"/>
            <w:shd w:val="clear" w:color="auto" w:fill="auto"/>
          </w:tcPr>
          <w:p w14:paraId="5AB0A8FA"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Phone Number: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0D361C2D" w14:textId="77777777" w:rsidTr="009A63A7">
        <w:trPr>
          <w:trHeight w:hRule="exact" w:val="432"/>
        </w:trPr>
        <w:tc>
          <w:tcPr>
            <w:tcW w:w="5454" w:type="dxa"/>
            <w:shd w:val="clear" w:color="auto" w:fill="auto"/>
          </w:tcPr>
          <w:p w14:paraId="6EA70A71"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 xml:space="preserve">Term of Admission: </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c>
          <w:tcPr>
            <w:tcW w:w="5341" w:type="dxa"/>
            <w:shd w:val="clear" w:color="auto" w:fill="auto"/>
          </w:tcPr>
          <w:p w14:paraId="19487ED3"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Expected Graduation Term/Year: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r w:rsidRPr="005353CB">
              <w:rPr>
                <w:rFonts w:ascii="Arial" w:hAnsi="Arial" w:cs="Arial"/>
                <w:sz w:val="20"/>
                <w:szCs w:val="20"/>
              </w:rPr>
              <w:t xml:space="preserve">  </w:t>
            </w:r>
          </w:p>
        </w:tc>
      </w:tr>
      <w:tr w:rsidR="009A63A7" w:rsidRPr="005353CB" w14:paraId="7C616744" w14:textId="77777777" w:rsidTr="009A63A7">
        <w:trPr>
          <w:trHeight w:hRule="exact" w:val="432"/>
        </w:trPr>
        <w:tc>
          <w:tcPr>
            <w:tcW w:w="5454" w:type="dxa"/>
            <w:shd w:val="clear" w:color="auto" w:fill="auto"/>
          </w:tcPr>
          <w:p w14:paraId="6FE3B4AD"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Advisor:</w:t>
            </w:r>
            <w:r w:rsidRPr="005353CB">
              <w:rPr>
                <w:rFonts w:ascii="Arial" w:hAnsi="Arial" w:cs="Arial"/>
                <w:sz w:val="20"/>
                <w:szCs w:val="20"/>
              </w:rPr>
              <w:t xml:space="preserve"> </w:t>
            </w: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5341" w:type="dxa"/>
            <w:shd w:val="clear" w:color="auto" w:fill="auto"/>
          </w:tcPr>
          <w:p w14:paraId="0D9731E2" w14:textId="77777777" w:rsidR="009A63A7" w:rsidRPr="005353CB" w:rsidRDefault="009A63A7" w:rsidP="009A63A7">
            <w:pPr>
              <w:spacing w:before="120" w:line="360" w:lineRule="auto"/>
              <w:rPr>
                <w:rFonts w:ascii="Arial" w:hAnsi="Arial" w:cs="Arial"/>
                <w:sz w:val="20"/>
                <w:szCs w:val="20"/>
              </w:rPr>
            </w:pPr>
            <w:r w:rsidRPr="005353CB">
              <w:rPr>
                <w:rFonts w:ascii="Arial" w:hAnsi="Arial" w:cs="Arial"/>
                <w:b/>
                <w:sz w:val="20"/>
                <w:szCs w:val="20"/>
              </w:rPr>
              <w:t>Required Credits for Degree Program: 63-69</w:t>
            </w:r>
          </w:p>
        </w:tc>
      </w:tr>
    </w:tbl>
    <w:p w14:paraId="3FC39670" w14:textId="77777777" w:rsidR="009A63A7" w:rsidRPr="005353CB" w:rsidRDefault="009A63A7" w:rsidP="009A63A7">
      <w:pPr>
        <w:pStyle w:val="NoSpacing"/>
        <w:rPr>
          <w:rFonts w:ascii="Arial" w:hAnsi="Arial" w:cs="Arial"/>
          <w:sz w:val="20"/>
          <w:szCs w:val="20"/>
        </w:rPr>
      </w:pPr>
    </w:p>
    <w:p w14:paraId="4D6F0E8B" w14:textId="77777777" w:rsidR="009A63A7" w:rsidRPr="005353CB" w:rsidRDefault="009A63A7" w:rsidP="009A63A7">
      <w:pPr>
        <w:pStyle w:val="NoSpacing"/>
        <w:rPr>
          <w:rFonts w:ascii="Arial" w:hAnsi="Arial" w:cs="Arial"/>
          <w:sz w:val="20"/>
          <w:szCs w:val="20"/>
        </w:rPr>
      </w:pPr>
      <w:r w:rsidRPr="005353CB">
        <w:rPr>
          <w:rFonts w:ascii="Arial" w:hAnsi="Arial" w:cs="Arial"/>
          <w:sz w:val="20"/>
          <w:szCs w:val="20"/>
        </w:rPr>
        <w:t xml:space="preserve">Please select which track you are pursuing: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66718A">
        <w:rPr>
          <w:rFonts w:ascii="Arial" w:hAnsi="Arial" w:cs="Arial"/>
          <w:sz w:val="20"/>
          <w:szCs w:val="20"/>
        </w:rPr>
      </w:r>
      <w:r w:rsidR="0066718A">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Full-Time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66718A">
        <w:rPr>
          <w:rFonts w:ascii="Arial" w:hAnsi="Arial" w:cs="Arial"/>
          <w:sz w:val="20"/>
          <w:szCs w:val="20"/>
        </w:rPr>
      </w:r>
      <w:r w:rsidR="0066718A">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Summers</w:t>
      </w:r>
      <w:r w:rsidR="00D46183">
        <w:rPr>
          <w:rFonts w:ascii="Arial" w:hAnsi="Arial" w:cs="Arial"/>
          <w:sz w:val="20"/>
          <w:szCs w:val="20"/>
        </w:rPr>
        <w:t xml:space="preserve"> Track</w:t>
      </w:r>
      <w:r w:rsidRPr="005353CB">
        <w:rPr>
          <w:rFonts w:ascii="Arial" w:hAnsi="Arial" w:cs="Arial"/>
          <w:sz w:val="20"/>
          <w:szCs w:val="20"/>
        </w:rPr>
        <w:t xml:space="preserve">  </w:t>
      </w:r>
      <w:r w:rsidRPr="005353CB">
        <w:rPr>
          <w:rFonts w:ascii="Arial" w:hAnsi="Arial" w:cs="Arial"/>
          <w:sz w:val="20"/>
          <w:szCs w:val="20"/>
        </w:rPr>
        <w:tab/>
      </w:r>
      <w:r w:rsidRPr="005353CB">
        <w:rPr>
          <w:rFonts w:ascii="Arial" w:hAnsi="Arial" w:cs="Arial"/>
          <w:sz w:val="20"/>
          <w:szCs w:val="20"/>
        </w:rPr>
        <w:fldChar w:fldCharType="begin">
          <w:ffData>
            <w:name w:val="Check1"/>
            <w:enabled/>
            <w:calcOnExit w:val="0"/>
            <w:checkBox>
              <w:sizeAuto/>
              <w:default w:val="0"/>
            </w:checkBox>
          </w:ffData>
        </w:fldChar>
      </w:r>
      <w:r w:rsidRPr="005353CB">
        <w:rPr>
          <w:rFonts w:ascii="Arial" w:hAnsi="Arial" w:cs="Arial"/>
          <w:sz w:val="20"/>
          <w:szCs w:val="20"/>
        </w:rPr>
        <w:instrText xml:space="preserve"> FORMCHECKBOX </w:instrText>
      </w:r>
      <w:r w:rsidR="0066718A">
        <w:rPr>
          <w:rFonts w:ascii="Arial" w:hAnsi="Arial" w:cs="Arial"/>
          <w:sz w:val="20"/>
          <w:szCs w:val="20"/>
        </w:rPr>
      </w:r>
      <w:r w:rsidR="0066718A">
        <w:rPr>
          <w:rFonts w:ascii="Arial" w:hAnsi="Arial" w:cs="Arial"/>
          <w:sz w:val="20"/>
          <w:szCs w:val="20"/>
        </w:rPr>
        <w:fldChar w:fldCharType="separate"/>
      </w:r>
      <w:r w:rsidRPr="005353CB">
        <w:rPr>
          <w:rFonts w:ascii="Arial" w:hAnsi="Arial" w:cs="Arial"/>
          <w:sz w:val="20"/>
          <w:szCs w:val="20"/>
        </w:rPr>
        <w:fldChar w:fldCharType="end"/>
      </w:r>
      <w:r w:rsidRPr="005353CB">
        <w:rPr>
          <w:rFonts w:ascii="Arial" w:hAnsi="Arial" w:cs="Arial"/>
          <w:sz w:val="20"/>
          <w:szCs w:val="20"/>
        </w:rPr>
        <w:t xml:space="preserve"> Leveler</w:t>
      </w:r>
    </w:p>
    <w:p w14:paraId="388DCBC1" w14:textId="77777777" w:rsidR="009A63A7" w:rsidRDefault="009A63A7" w:rsidP="009A63A7">
      <w:pPr>
        <w:pStyle w:val="Heading1"/>
        <w:numPr>
          <w:ilvl w:val="0"/>
          <w:numId w:val="22"/>
        </w:numPr>
        <w:tabs>
          <w:tab w:val="left" w:pos="180"/>
        </w:tabs>
        <w:ind w:left="180" w:hanging="180"/>
        <w:rPr>
          <w:rFonts w:ascii="Arial" w:hAnsi="Arial" w:cs="Arial"/>
          <w:b/>
          <w:color w:val="auto"/>
          <w:sz w:val="20"/>
          <w:szCs w:val="20"/>
        </w:rPr>
      </w:pPr>
      <w:r w:rsidRPr="005353CB">
        <w:rPr>
          <w:rFonts w:ascii="Arial" w:hAnsi="Arial" w:cs="Arial"/>
          <w:b/>
          <w:color w:val="auto"/>
          <w:sz w:val="20"/>
          <w:szCs w:val="20"/>
        </w:rPr>
        <w:t xml:space="preserve">Required Courses (6 units required): </w:t>
      </w:r>
    </w:p>
    <w:p w14:paraId="32CE7C1D" w14:textId="77777777" w:rsidR="00891CA0" w:rsidRPr="00891CA0" w:rsidRDefault="00891CA0" w:rsidP="00891CA0"/>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A63A7" w:rsidRPr="005353CB" w14:paraId="59845804" w14:textId="77777777" w:rsidTr="00937247">
        <w:trPr>
          <w:jc w:val="center"/>
        </w:trPr>
        <w:tc>
          <w:tcPr>
            <w:tcW w:w="1165" w:type="dxa"/>
            <w:shd w:val="clear" w:color="auto" w:fill="BFBFBF"/>
          </w:tcPr>
          <w:p w14:paraId="367C2593"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070" w:type="dxa"/>
            <w:shd w:val="clear" w:color="auto" w:fill="BFBFBF"/>
          </w:tcPr>
          <w:p w14:paraId="53BA455A"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2C037C7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1CC9C05D"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02E563F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3537B1D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34AEAC8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14:paraId="2C1C6CBD"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0E6DB998" w14:textId="77777777" w:rsidTr="00937247">
        <w:trPr>
          <w:trHeight w:val="360"/>
          <w:jc w:val="center"/>
        </w:trPr>
        <w:tc>
          <w:tcPr>
            <w:tcW w:w="1165" w:type="dxa"/>
          </w:tcPr>
          <w:p w14:paraId="453164A0"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508</w:t>
            </w:r>
          </w:p>
        </w:tc>
        <w:tc>
          <w:tcPr>
            <w:tcW w:w="3070" w:type="dxa"/>
          </w:tcPr>
          <w:p w14:paraId="12EE196E"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Neurobiology</w:t>
            </w:r>
          </w:p>
        </w:tc>
        <w:tc>
          <w:tcPr>
            <w:tcW w:w="1461" w:type="dxa"/>
            <w:vAlign w:val="center"/>
          </w:tcPr>
          <w:p w14:paraId="5352597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9400A0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8CD341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3541AC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C93A4D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727016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E802F72" w14:textId="77777777" w:rsidTr="00937247">
        <w:trPr>
          <w:trHeight w:val="360"/>
          <w:jc w:val="center"/>
        </w:trPr>
        <w:tc>
          <w:tcPr>
            <w:tcW w:w="1165" w:type="dxa"/>
          </w:tcPr>
          <w:p w14:paraId="2275A249"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w:t>
            </w:r>
          </w:p>
        </w:tc>
        <w:tc>
          <w:tcPr>
            <w:tcW w:w="3070" w:type="dxa"/>
          </w:tcPr>
          <w:p w14:paraId="15DF887D" w14:textId="77777777"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Clinical and Education Methods in Speech-Language Pathology</w:t>
            </w:r>
          </w:p>
        </w:tc>
        <w:tc>
          <w:tcPr>
            <w:tcW w:w="1461" w:type="dxa"/>
            <w:vAlign w:val="center"/>
          </w:tcPr>
          <w:p w14:paraId="3B83DF3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D16A5C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8E2C5F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ED18C8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3809750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DDC7BA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0BA2D349" w14:textId="77777777" w:rsidTr="00937247">
        <w:trPr>
          <w:trHeight w:val="360"/>
          <w:jc w:val="center"/>
        </w:trPr>
        <w:tc>
          <w:tcPr>
            <w:tcW w:w="1165" w:type="dxa"/>
          </w:tcPr>
          <w:p w14:paraId="46A925B2"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510L</w:t>
            </w:r>
          </w:p>
        </w:tc>
        <w:tc>
          <w:tcPr>
            <w:tcW w:w="3070" w:type="dxa"/>
          </w:tcPr>
          <w:p w14:paraId="6217EC1D"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Clinical and Education Methods in Speech-language Pathology Lab</w:t>
            </w:r>
          </w:p>
          <w:p w14:paraId="4AC9F531" w14:textId="77777777" w:rsidR="009A63A7" w:rsidRPr="005353CB" w:rsidRDefault="009A63A7" w:rsidP="009A63A7">
            <w:pPr>
              <w:spacing w:before="60" w:after="60"/>
              <w:rPr>
                <w:rFonts w:ascii="Arial" w:hAnsi="Arial" w:cs="Arial"/>
                <w:sz w:val="20"/>
                <w:szCs w:val="20"/>
              </w:rPr>
            </w:pPr>
            <w:r w:rsidRPr="005353CB">
              <w:rPr>
                <w:rFonts w:ascii="Arial" w:hAnsi="Arial" w:cs="Arial"/>
                <w:i/>
                <w:sz w:val="16"/>
                <w:szCs w:val="20"/>
              </w:rPr>
              <w:t>Co-req: CSD 510</w:t>
            </w:r>
          </w:p>
        </w:tc>
        <w:tc>
          <w:tcPr>
            <w:tcW w:w="1461" w:type="dxa"/>
            <w:vAlign w:val="center"/>
          </w:tcPr>
          <w:p w14:paraId="40D03EC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0053A4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39A65E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54519A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6F5EC5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3799DA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6D2911E" w14:textId="77777777" w:rsidTr="00937247">
        <w:trPr>
          <w:trHeight w:val="360"/>
          <w:jc w:val="center"/>
        </w:trPr>
        <w:tc>
          <w:tcPr>
            <w:tcW w:w="1165" w:type="dxa"/>
          </w:tcPr>
          <w:p w14:paraId="00905E6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515</w:t>
            </w:r>
          </w:p>
        </w:tc>
        <w:tc>
          <w:tcPr>
            <w:tcW w:w="3070" w:type="dxa"/>
          </w:tcPr>
          <w:p w14:paraId="3D8268D0" w14:textId="77777777" w:rsidR="009A63A7" w:rsidRPr="005353CB" w:rsidRDefault="009A63A7" w:rsidP="009A63A7">
            <w:pPr>
              <w:spacing w:before="60" w:after="60"/>
              <w:rPr>
                <w:rFonts w:ascii="Arial" w:hAnsi="Arial" w:cs="Arial"/>
                <w:i/>
                <w:sz w:val="20"/>
                <w:szCs w:val="20"/>
              </w:rPr>
            </w:pPr>
            <w:r w:rsidRPr="005353CB">
              <w:rPr>
                <w:rFonts w:ascii="Arial" w:hAnsi="Arial" w:cs="Arial"/>
                <w:sz w:val="20"/>
                <w:szCs w:val="20"/>
              </w:rPr>
              <w:t>Augmentative and Alternative Communication for the SLP</w:t>
            </w:r>
          </w:p>
        </w:tc>
        <w:tc>
          <w:tcPr>
            <w:tcW w:w="1461" w:type="dxa"/>
            <w:vAlign w:val="center"/>
          </w:tcPr>
          <w:p w14:paraId="4EFBD3C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2DF81A9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21FD2A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9E1A11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1FEEE22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A67AFD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ADD9339" w14:textId="77777777" w:rsidTr="00937247">
        <w:trPr>
          <w:trHeight w:val="360"/>
          <w:jc w:val="center"/>
        </w:trPr>
        <w:tc>
          <w:tcPr>
            <w:tcW w:w="1165" w:type="dxa"/>
          </w:tcPr>
          <w:p w14:paraId="371611F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521</w:t>
            </w:r>
          </w:p>
        </w:tc>
        <w:tc>
          <w:tcPr>
            <w:tcW w:w="3070" w:type="dxa"/>
          </w:tcPr>
          <w:p w14:paraId="64BB8040"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Communications Disorders: Birth to Three</w:t>
            </w:r>
          </w:p>
        </w:tc>
        <w:tc>
          <w:tcPr>
            <w:tcW w:w="1461" w:type="dxa"/>
            <w:vAlign w:val="center"/>
          </w:tcPr>
          <w:p w14:paraId="0834037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E75115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C272A2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588AAB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670A80F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901F34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08B676D" w14:textId="77777777" w:rsidTr="00937247">
        <w:trPr>
          <w:trHeight w:val="360"/>
          <w:jc w:val="center"/>
        </w:trPr>
        <w:tc>
          <w:tcPr>
            <w:tcW w:w="1165" w:type="dxa"/>
          </w:tcPr>
          <w:p w14:paraId="2165DBA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531</w:t>
            </w:r>
          </w:p>
        </w:tc>
        <w:tc>
          <w:tcPr>
            <w:tcW w:w="3070" w:type="dxa"/>
          </w:tcPr>
          <w:p w14:paraId="5BA88FE0"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and Literature Development and Disorders: Preschool through Early School Age</w:t>
            </w:r>
          </w:p>
        </w:tc>
        <w:tc>
          <w:tcPr>
            <w:tcW w:w="1461" w:type="dxa"/>
            <w:vAlign w:val="center"/>
          </w:tcPr>
          <w:p w14:paraId="6CA4680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A37C4B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88250C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A62F52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164D9B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50088C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9625C75" w14:textId="77777777" w:rsidTr="00937247">
        <w:trPr>
          <w:trHeight w:val="360"/>
          <w:jc w:val="center"/>
        </w:trPr>
        <w:tc>
          <w:tcPr>
            <w:tcW w:w="1165" w:type="dxa"/>
          </w:tcPr>
          <w:p w14:paraId="1F0B781F"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541</w:t>
            </w:r>
          </w:p>
        </w:tc>
        <w:tc>
          <w:tcPr>
            <w:tcW w:w="3070" w:type="dxa"/>
          </w:tcPr>
          <w:p w14:paraId="160C079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Language Assessment and Intervention: Elementary School to High School</w:t>
            </w:r>
          </w:p>
        </w:tc>
        <w:tc>
          <w:tcPr>
            <w:tcW w:w="1461" w:type="dxa"/>
            <w:vAlign w:val="center"/>
          </w:tcPr>
          <w:p w14:paraId="668C0CE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25D742E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E2F252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1B07B8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6A80567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88109D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512EA20" w14:textId="77777777" w:rsidTr="00937247">
        <w:trPr>
          <w:trHeight w:val="360"/>
          <w:jc w:val="center"/>
        </w:trPr>
        <w:tc>
          <w:tcPr>
            <w:tcW w:w="1165" w:type="dxa"/>
          </w:tcPr>
          <w:p w14:paraId="7D81E3EB" w14:textId="77777777"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551</w:t>
            </w:r>
            <w:r w:rsidRPr="005353CB">
              <w:rPr>
                <w:rFonts w:ascii="Arial" w:hAnsi="Arial" w:cs="Arial"/>
                <w:sz w:val="20"/>
                <w:szCs w:val="20"/>
                <w:vertAlign w:val="superscript"/>
              </w:rPr>
              <w:t>+</w:t>
            </w:r>
          </w:p>
        </w:tc>
        <w:tc>
          <w:tcPr>
            <w:tcW w:w="3070" w:type="dxa"/>
          </w:tcPr>
          <w:p w14:paraId="7B11B26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Motor Speech Disorders</w:t>
            </w:r>
          </w:p>
        </w:tc>
        <w:tc>
          <w:tcPr>
            <w:tcW w:w="1461" w:type="dxa"/>
            <w:vAlign w:val="center"/>
          </w:tcPr>
          <w:p w14:paraId="70F5A8A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B52FD8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9D52A8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1CDCBB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2F0C442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049F79D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4635B4A" w14:textId="77777777" w:rsidTr="00937247">
        <w:trPr>
          <w:trHeight w:val="360"/>
          <w:jc w:val="center"/>
        </w:trPr>
        <w:tc>
          <w:tcPr>
            <w:tcW w:w="1165" w:type="dxa"/>
          </w:tcPr>
          <w:p w14:paraId="71ACBB78" w14:textId="77777777" w:rsidR="009A63A7" w:rsidRPr="005353CB" w:rsidRDefault="009A63A7" w:rsidP="009A63A7">
            <w:pPr>
              <w:spacing w:before="60" w:after="60"/>
              <w:rPr>
                <w:rFonts w:ascii="Arial" w:hAnsi="Arial" w:cs="Arial"/>
                <w:sz w:val="20"/>
                <w:szCs w:val="20"/>
                <w:vertAlign w:val="superscript"/>
              </w:rPr>
            </w:pPr>
            <w:r w:rsidRPr="005353CB">
              <w:rPr>
                <w:rFonts w:ascii="Arial" w:hAnsi="Arial" w:cs="Arial"/>
                <w:sz w:val="20"/>
                <w:szCs w:val="20"/>
              </w:rPr>
              <w:t>CSD 552</w:t>
            </w:r>
            <w:r w:rsidRPr="005353CB">
              <w:rPr>
                <w:rFonts w:ascii="Arial" w:hAnsi="Arial" w:cs="Arial"/>
                <w:sz w:val="20"/>
                <w:szCs w:val="20"/>
                <w:vertAlign w:val="superscript"/>
              </w:rPr>
              <w:t>+</w:t>
            </w:r>
          </w:p>
        </w:tc>
        <w:tc>
          <w:tcPr>
            <w:tcW w:w="3070" w:type="dxa"/>
          </w:tcPr>
          <w:p w14:paraId="0AA0CF87"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Aphasia and Right Hemisphere Damage</w:t>
            </w:r>
          </w:p>
        </w:tc>
        <w:tc>
          <w:tcPr>
            <w:tcW w:w="1461" w:type="dxa"/>
            <w:vAlign w:val="center"/>
          </w:tcPr>
          <w:p w14:paraId="564614E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99DD2B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6A991A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246292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8A4D94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4730C0D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9446F0C" w14:textId="77777777" w:rsidTr="00937247">
        <w:trPr>
          <w:trHeight w:val="360"/>
          <w:jc w:val="center"/>
        </w:trPr>
        <w:tc>
          <w:tcPr>
            <w:tcW w:w="1165" w:type="dxa"/>
          </w:tcPr>
          <w:p w14:paraId="62B1F58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554</w:t>
            </w:r>
          </w:p>
        </w:tc>
        <w:tc>
          <w:tcPr>
            <w:tcW w:w="3070" w:type="dxa"/>
          </w:tcPr>
          <w:p w14:paraId="60253F77"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Quantitative and Qualitative Methods in Speech-Language Pathology</w:t>
            </w:r>
          </w:p>
        </w:tc>
        <w:tc>
          <w:tcPr>
            <w:tcW w:w="1461" w:type="dxa"/>
            <w:vAlign w:val="center"/>
          </w:tcPr>
          <w:p w14:paraId="1000A90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046026A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7B7198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65C040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3123C7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7DA620C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1C1012DC" w14:textId="77777777" w:rsidTr="00937247">
        <w:trPr>
          <w:trHeight w:val="360"/>
          <w:jc w:val="center"/>
        </w:trPr>
        <w:tc>
          <w:tcPr>
            <w:tcW w:w="1165" w:type="dxa"/>
          </w:tcPr>
          <w:p w14:paraId="016509D6"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556</w:t>
            </w:r>
          </w:p>
        </w:tc>
        <w:tc>
          <w:tcPr>
            <w:tcW w:w="3070" w:type="dxa"/>
          </w:tcPr>
          <w:p w14:paraId="1C370E7E"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Audiology for Speech-Language Pathologists</w:t>
            </w:r>
          </w:p>
        </w:tc>
        <w:tc>
          <w:tcPr>
            <w:tcW w:w="1461" w:type="dxa"/>
            <w:vAlign w:val="center"/>
          </w:tcPr>
          <w:p w14:paraId="0733B0A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650C8A1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D1B466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A68A0B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6AE9F79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CCBA89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2F638C2" w14:textId="77777777" w:rsidTr="00937247">
        <w:trPr>
          <w:trHeight w:val="360"/>
          <w:jc w:val="center"/>
        </w:trPr>
        <w:tc>
          <w:tcPr>
            <w:tcW w:w="1165" w:type="dxa"/>
          </w:tcPr>
          <w:p w14:paraId="2FB03F8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557</w:t>
            </w:r>
          </w:p>
        </w:tc>
        <w:tc>
          <w:tcPr>
            <w:tcW w:w="3070" w:type="dxa"/>
          </w:tcPr>
          <w:p w14:paraId="17816A45"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Phonological Development and Disorders</w:t>
            </w:r>
          </w:p>
        </w:tc>
        <w:tc>
          <w:tcPr>
            <w:tcW w:w="1461" w:type="dxa"/>
            <w:vAlign w:val="center"/>
          </w:tcPr>
          <w:p w14:paraId="5AD69F3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6A641F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33D83C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9F594F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6D6033C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EB00D2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88E9BF1" w14:textId="77777777" w:rsidTr="00937247">
        <w:trPr>
          <w:trHeight w:val="360"/>
          <w:jc w:val="center"/>
        </w:trPr>
        <w:tc>
          <w:tcPr>
            <w:tcW w:w="1165" w:type="dxa"/>
          </w:tcPr>
          <w:p w14:paraId="1AEC5A46"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lastRenderedPageBreak/>
              <w:t>CSD 558</w:t>
            </w:r>
          </w:p>
        </w:tc>
        <w:tc>
          <w:tcPr>
            <w:tcW w:w="3070" w:type="dxa"/>
          </w:tcPr>
          <w:p w14:paraId="784FE33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Swallowing Disorders: Evaluation and Treatment</w:t>
            </w:r>
          </w:p>
        </w:tc>
        <w:tc>
          <w:tcPr>
            <w:tcW w:w="1461" w:type="dxa"/>
            <w:vAlign w:val="center"/>
          </w:tcPr>
          <w:p w14:paraId="2BCC2F7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344A4B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B70EAB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5E8175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33D511D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019604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6B983D8" w14:textId="77777777" w:rsidTr="00937247">
        <w:trPr>
          <w:trHeight w:val="360"/>
          <w:jc w:val="center"/>
        </w:trPr>
        <w:tc>
          <w:tcPr>
            <w:tcW w:w="1165" w:type="dxa"/>
          </w:tcPr>
          <w:p w14:paraId="52014FD4"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651</w:t>
            </w:r>
          </w:p>
        </w:tc>
        <w:tc>
          <w:tcPr>
            <w:tcW w:w="3070" w:type="dxa"/>
          </w:tcPr>
          <w:p w14:paraId="17606BB5"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Fluency: Diagnosis and Treatment</w:t>
            </w:r>
          </w:p>
        </w:tc>
        <w:tc>
          <w:tcPr>
            <w:tcW w:w="1461" w:type="dxa"/>
            <w:vAlign w:val="center"/>
          </w:tcPr>
          <w:p w14:paraId="6910C39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432D351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85B02D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6887DC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D4EBB7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07AEBE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5355DD7E" w14:textId="77777777" w:rsidTr="00937247">
        <w:trPr>
          <w:trHeight w:val="360"/>
          <w:jc w:val="center"/>
        </w:trPr>
        <w:tc>
          <w:tcPr>
            <w:tcW w:w="1165" w:type="dxa"/>
          </w:tcPr>
          <w:p w14:paraId="3603B768"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652</w:t>
            </w:r>
          </w:p>
        </w:tc>
        <w:tc>
          <w:tcPr>
            <w:tcW w:w="3070" w:type="dxa"/>
          </w:tcPr>
          <w:p w14:paraId="479FE4A0"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Voice and Resonance Disorders: Assessment and Treatment</w:t>
            </w:r>
          </w:p>
        </w:tc>
        <w:tc>
          <w:tcPr>
            <w:tcW w:w="1461" w:type="dxa"/>
            <w:vAlign w:val="center"/>
          </w:tcPr>
          <w:p w14:paraId="5C12B1C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43B0F7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8CCF87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A6585F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3D205C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3B33F54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37C8BA5" w14:textId="77777777" w:rsidTr="00937247">
        <w:trPr>
          <w:trHeight w:val="360"/>
          <w:jc w:val="center"/>
        </w:trPr>
        <w:tc>
          <w:tcPr>
            <w:tcW w:w="1165" w:type="dxa"/>
          </w:tcPr>
          <w:p w14:paraId="201EFACD"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CSD 653</w:t>
            </w:r>
          </w:p>
        </w:tc>
        <w:tc>
          <w:tcPr>
            <w:tcW w:w="3070" w:type="dxa"/>
          </w:tcPr>
          <w:p w14:paraId="5F883DA6" w14:textId="77777777" w:rsidR="009A63A7" w:rsidRPr="005353CB" w:rsidRDefault="009A63A7" w:rsidP="009A63A7">
            <w:pPr>
              <w:spacing w:before="60" w:after="60"/>
              <w:rPr>
                <w:rFonts w:ascii="Arial" w:hAnsi="Arial" w:cs="Arial"/>
                <w:sz w:val="20"/>
                <w:szCs w:val="20"/>
              </w:rPr>
            </w:pPr>
            <w:r w:rsidRPr="005353CB">
              <w:rPr>
                <w:rFonts w:ascii="Arial" w:hAnsi="Arial" w:cs="Arial"/>
                <w:sz w:val="20"/>
                <w:szCs w:val="20"/>
              </w:rPr>
              <w:t>Traumatic Brain Injury and Dementia</w:t>
            </w:r>
          </w:p>
        </w:tc>
        <w:tc>
          <w:tcPr>
            <w:tcW w:w="1461" w:type="dxa"/>
            <w:vAlign w:val="center"/>
          </w:tcPr>
          <w:p w14:paraId="08B1E57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2BBCF01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A54088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4D8499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88CB75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962845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0C062B10" w14:textId="77777777" w:rsidR="009A63A7" w:rsidRPr="005353CB" w:rsidRDefault="009A63A7" w:rsidP="00CD63DE">
      <w:pPr>
        <w:pStyle w:val="NoSpacing"/>
        <w:rPr>
          <w:rFonts w:ascii="Arial" w:hAnsi="Arial" w:cs="Arial"/>
          <w:sz w:val="20"/>
          <w:szCs w:val="20"/>
        </w:rPr>
      </w:pPr>
    </w:p>
    <w:p w14:paraId="63AEAA80" w14:textId="77777777" w:rsidR="009A63A7" w:rsidRDefault="009A63A7" w:rsidP="00CD63DE">
      <w:pPr>
        <w:pStyle w:val="NoSpacing"/>
        <w:rPr>
          <w:rFonts w:ascii="Arial" w:hAnsi="Arial" w:cs="Arial"/>
          <w:b/>
          <w:sz w:val="20"/>
          <w:szCs w:val="20"/>
        </w:rPr>
      </w:pPr>
      <w:r w:rsidRPr="005353CB">
        <w:rPr>
          <w:rFonts w:ascii="Arial" w:hAnsi="Arial" w:cs="Arial"/>
          <w:b/>
          <w:sz w:val="20"/>
          <w:szCs w:val="20"/>
        </w:rPr>
        <w:t xml:space="preserve">II. Clinical Practical (9 units required for full-time track; 6 units required for Summers </w:t>
      </w:r>
      <w:r w:rsidR="00D46183">
        <w:rPr>
          <w:rFonts w:ascii="Arial" w:hAnsi="Arial" w:cs="Arial"/>
          <w:b/>
          <w:sz w:val="20"/>
          <w:szCs w:val="20"/>
        </w:rPr>
        <w:t>T</w:t>
      </w:r>
      <w:r w:rsidRPr="005353CB">
        <w:rPr>
          <w:rFonts w:ascii="Arial" w:hAnsi="Arial" w:cs="Arial"/>
          <w:b/>
          <w:sz w:val="20"/>
          <w:szCs w:val="20"/>
        </w:rPr>
        <w:t>rack)</w:t>
      </w:r>
    </w:p>
    <w:p w14:paraId="3ECFD85A" w14:textId="77777777" w:rsidR="00891CA0" w:rsidRPr="005353CB" w:rsidRDefault="00891CA0"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408F7643" w14:textId="77777777" w:rsidTr="009A63A7">
        <w:trPr>
          <w:jc w:val="center"/>
        </w:trPr>
        <w:tc>
          <w:tcPr>
            <w:tcW w:w="1035" w:type="dxa"/>
            <w:shd w:val="clear" w:color="auto" w:fill="BFBFBF"/>
          </w:tcPr>
          <w:p w14:paraId="46ABC518"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14:paraId="46B4FFBD"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28C3BD38"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783ED2B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1D270B0E"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7DDFD7B2"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0F62D00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14:paraId="5CD3B339"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203272ED" w14:textId="77777777" w:rsidTr="009A63A7">
        <w:trPr>
          <w:trHeight w:val="360"/>
          <w:jc w:val="center"/>
        </w:trPr>
        <w:tc>
          <w:tcPr>
            <w:tcW w:w="1035" w:type="dxa"/>
            <w:vAlign w:val="center"/>
          </w:tcPr>
          <w:p w14:paraId="5AB8B909"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7B9F8028" w14:textId="77777777"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3104825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508BDD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B67951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FD008E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AF21C1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052CBBE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483C09A2" w14:textId="77777777" w:rsidTr="009A63A7">
        <w:trPr>
          <w:trHeight w:val="360"/>
          <w:jc w:val="center"/>
        </w:trPr>
        <w:tc>
          <w:tcPr>
            <w:tcW w:w="1035" w:type="dxa"/>
            <w:vAlign w:val="center"/>
          </w:tcPr>
          <w:p w14:paraId="4A6FC34A"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3CA3DBE1" w14:textId="77777777"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7537131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CE436B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A13F0E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A0DD9B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066D8E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349B634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148E0F7" w14:textId="77777777" w:rsidTr="009A63A7">
        <w:trPr>
          <w:trHeight w:val="360"/>
          <w:jc w:val="center"/>
        </w:trPr>
        <w:tc>
          <w:tcPr>
            <w:tcW w:w="1035" w:type="dxa"/>
            <w:vAlign w:val="center"/>
          </w:tcPr>
          <w:p w14:paraId="424A7533"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3D7F0E34" w14:textId="77777777"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4E50B13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08AB5A0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0A9B09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8E82F7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E73268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2298F70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CBF2CBF" w14:textId="77777777" w:rsidTr="009A63A7">
        <w:trPr>
          <w:trHeight w:val="360"/>
          <w:jc w:val="center"/>
        </w:trPr>
        <w:tc>
          <w:tcPr>
            <w:tcW w:w="1035" w:type="dxa"/>
            <w:vAlign w:val="center"/>
          </w:tcPr>
          <w:p w14:paraId="43EB4A62"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34916599" w14:textId="77777777"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48F369C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D2F122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1D72CF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6E5DE2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B8905E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2B4CA3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1F693958" w14:textId="77777777" w:rsidTr="009A63A7">
        <w:trPr>
          <w:trHeight w:val="360"/>
          <w:jc w:val="center"/>
        </w:trPr>
        <w:tc>
          <w:tcPr>
            <w:tcW w:w="1035" w:type="dxa"/>
            <w:vAlign w:val="center"/>
          </w:tcPr>
          <w:p w14:paraId="4D248A21"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t>CSD 602</w:t>
            </w:r>
          </w:p>
        </w:tc>
        <w:tc>
          <w:tcPr>
            <w:tcW w:w="3200" w:type="dxa"/>
            <w:vAlign w:val="center"/>
          </w:tcPr>
          <w:p w14:paraId="0DD3FFD0" w14:textId="77777777" w:rsidR="009A63A7" w:rsidRPr="005353CB" w:rsidRDefault="009A63A7" w:rsidP="009A63A7">
            <w:pPr>
              <w:rPr>
                <w:rFonts w:ascii="Arial" w:hAnsi="Arial" w:cs="Arial"/>
                <w:sz w:val="20"/>
                <w:szCs w:val="20"/>
              </w:rPr>
            </w:pPr>
            <w:r w:rsidRPr="005353CB">
              <w:rPr>
                <w:rFonts w:ascii="Arial" w:hAnsi="Arial" w:cs="Arial"/>
                <w:sz w:val="20"/>
                <w:szCs w:val="20"/>
              </w:rPr>
              <w:t>Clinical Practicum in Speech-Language Pathology</w:t>
            </w:r>
          </w:p>
        </w:tc>
        <w:tc>
          <w:tcPr>
            <w:tcW w:w="1461" w:type="dxa"/>
            <w:vAlign w:val="center"/>
          </w:tcPr>
          <w:p w14:paraId="190990A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EFF121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A65B16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A53AD5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272D8BD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1959A70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22C9A63C" w14:textId="77777777" w:rsidR="009A63A7" w:rsidRPr="005353CB" w:rsidRDefault="009A63A7" w:rsidP="00CD63DE">
      <w:pPr>
        <w:pStyle w:val="NoSpacing"/>
        <w:rPr>
          <w:rFonts w:ascii="Arial" w:hAnsi="Arial" w:cs="Arial"/>
          <w:sz w:val="20"/>
          <w:szCs w:val="20"/>
        </w:rPr>
      </w:pPr>
    </w:p>
    <w:p w14:paraId="2CFB074B" w14:textId="77777777"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III. Fieldwork Experience or Externship (12 units required): </w:t>
      </w:r>
      <w:r w:rsidRPr="005353CB">
        <w:rPr>
          <w:rFonts w:ascii="Arial" w:hAnsi="Arial" w:cs="Arial"/>
          <w:sz w:val="20"/>
          <w:szCs w:val="20"/>
        </w:rPr>
        <w:t>Please note that this final clinical experience involves 12 weeks of full-time clinical practice at a pre-arranged clinical site.</w:t>
      </w:r>
    </w:p>
    <w:p w14:paraId="35538444" w14:textId="77777777" w:rsidR="00891CA0" w:rsidRPr="005353CB" w:rsidRDefault="00891CA0" w:rsidP="009A63A7">
      <w:pPr>
        <w:pStyle w:val="NoSpacing"/>
        <w:ind w:left="270" w:hanging="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0DEBA435" w14:textId="77777777" w:rsidTr="009A63A7">
        <w:trPr>
          <w:jc w:val="center"/>
        </w:trPr>
        <w:tc>
          <w:tcPr>
            <w:tcW w:w="1035" w:type="dxa"/>
            <w:shd w:val="clear" w:color="auto" w:fill="BFBFBF"/>
          </w:tcPr>
          <w:p w14:paraId="6005EB22"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0" w:type="dxa"/>
            <w:shd w:val="clear" w:color="auto" w:fill="BFBFBF"/>
          </w:tcPr>
          <w:p w14:paraId="5E1A6DA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36EDE554"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5F83A7CC"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58C9269B"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37DAFEEC"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67726BD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4" w:type="dxa"/>
            <w:shd w:val="clear" w:color="auto" w:fill="BFBFBF"/>
          </w:tcPr>
          <w:p w14:paraId="2B9F00BA"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3708A2B4" w14:textId="77777777" w:rsidTr="009A63A7">
        <w:trPr>
          <w:trHeight w:val="360"/>
          <w:jc w:val="center"/>
        </w:trPr>
        <w:tc>
          <w:tcPr>
            <w:tcW w:w="1035" w:type="dxa"/>
            <w:vAlign w:val="center"/>
          </w:tcPr>
          <w:p w14:paraId="2407476B" w14:textId="77777777" w:rsidR="009A63A7" w:rsidRPr="005353CB" w:rsidRDefault="009A63A7" w:rsidP="009A63A7">
            <w:pPr>
              <w:spacing w:before="60"/>
              <w:rPr>
                <w:rFonts w:ascii="Arial" w:hAnsi="Arial" w:cs="Arial"/>
                <w:sz w:val="20"/>
                <w:szCs w:val="20"/>
              </w:rPr>
            </w:pPr>
            <w:r w:rsidRPr="005353CB">
              <w:rPr>
                <w:rFonts w:ascii="Arial" w:hAnsi="Arial" w:cs="Arial"/>
                <w:sz w:val="20"/>
                <w:szCs w:val="20"/>
              </w:rPr>
              <w:t>CSD 608</w:t>
            </w:r>
          </w:p>
        </w:tc>
        <w:tc>
          <w:tcPr>
            <w:tcW w:w="3200" w:type="dxa"/>
            <w:vAlign w:val="center"/>
          </w:tcPr>
          <w:p w14:paraId="464B9642" w14:textId="77777777" w:rsidR="009A63A7" w:rsidRPr="005353CB" w:rsidRDefault="009A63A7" w:rsidP="009A63A7">
            <w:pPr>
              <w:spacing w:after="60"/>
              <w:rPr>
                <w:rFonts w:ascii="Arial" w:hAnsi="Arial" w:cs="Arial"/>
                <w:i/>
                <w:sz w:val="20"/>
                <w:szCs w:val="20"/>
              </w:rPr>
            </w:pPr>
            <w:r w:rsidRPr="005353CB">
              <w:rPr>
                <w:rFonts w:ascii="Arial" w:hAnsi="Arial" w:cs="Arial"/>
                <w:sz w:val="20"/>
                <w:szCs w:val="20"/>
              </w:rPr>
              <w:t>Externship in Speech-Language Pathology</w:t>
            </w:r>
          </w:p>
        </w:tc>
        <w:tc>
          <w:tcPr>
            <w:tcW w:w="1461" w:type="dxa"/>
            <w:vAlign w:val="center"/>
          </w:tcPr>
          <w:p w14:paraId="5CD0394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B31D6F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211C0B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E1A07C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7A9A0C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4" w:type="dxa"/>
            <w:vAlign w:val="center"/>
          </w:tcPr>
          <w:p w14:paraId="518A05A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61569999" w14:textId="77777777" w:rsidR="009A63A7" w:rsidRPr="005353CB" w:rsidRDefault="009A63A7" w:rsidP="009A63A7">
      <w:pPr>
        <w:pStyle w:val="NoSpacing"/>
        <w:ind w:left="270" w:hanging="270"/>
        <w:rPr>
          <w:rFonts w:ascii="Arial" w:hAnsi="Arial" w:cs="Arial"/>
          <w:sz w:val="20"/>
          <w:szCs w:val="20"/>
        </w:rPr>
      </w:pPr>
    </w:p>
    <w:p w14:paraId="524F63FD" w14:textId="77777777" w:rsidR="009A63A7" w:rsidRDefault="009A63A7" w:rsidP="009A63A7">
      <w:pPr>
        <w:pStyle w:val="NoSpacing"/>
        <w:ind w:left="270" w:hanging="270"/>
        <w:rPr>
          <w:rFonts w:ascii="Arial" w:hAnsi="Arial" w:cs="Arial"/>
          <w:sz w:val="20"/>
          <w:szCs w:val="20"/>
        </w:rPr>
      </w:pPr>
      <w:r w:rsidRPr="005353CB">
        <w:rPr>
          <w:rFonts w:ascii="Arial" w:hAnsi="Arial" w:cs="Arial"/>
          <w:b/>
          <w:sz w:val="20"/>
          <w:szCs w:val="20"/>
        </w:rPr>
        <w:t xml:space="preserve">IV. Electives or Graduate Research (6 units required): </w:t>
      </w:r>
      <w:r w:rsidRPr="005353CB">
        <w:rPr>
          <w:rFonts w:ascii="Arial" w:hAnsi="Arial" w:cs="Arial"/>
          <w:sz w:val="20"/>
          <w:szCs w:val="20"/>
        </w:rPr>
        <w:t>Two graduate-level electives or a research project</w:t>
      </w:r>
      <w:r w:rsidR="00891CA0">
        <w:rPr>
          <w:rFonts w:ascii="Arial" w:hAnsi="Arial" w:cs="Arial"/>
          <w:sz w:val="20"/>
          <w:szCs w:val="20"/>
        </w:rPr>
        <w:t>.</w:t>
      </w:r>
    </w:p>
    <w:p w14:paraId="4ABBBFD8" w14:textId="77777777" w:rsidR="00891CA0" w:rsidRPr="005353CB" w:rsidRDefault="00891CA0" w:rsidP="009A63A7">
      <w:pPr>
        <w:pStyle w:val="NoSpacing"/>
        <w:ind w:left="270" w:hanging="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7F4CD4D3" w14:textId="77777777" w:rsidTr="009A63A7">
        <w:trPr>
          <w:jc w:val="center"/>
        </w:trPr>
        <w:tc>
          <w:tcPr>
            <w:tcW w:w="1035" w:type="dxa"/>
            <w:shd w:val="clear" w:color="auto" w:fill="BFBFBF"/>
          </w:tcPr>
          <w:p w14:paraId="1FBBA0A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14:paraId="7C0E0E3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42432F23"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26743A8B"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53F69E64"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37274F8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7A21ADEC"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14:paraId="791A416C"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27D6EC62" w14:textId="77777777" w:rsidTr="009A63A7">
        <w:trPr>
          <w:trHeight w:val="360"/>
          <w:jc w:val="center"/>
        </w:trPr>
        <w:tc>
          <w:tcPr>
            <w:tcW w:w="1035" w:type="dxa"/>
            <w:vAlign w:val="center"/>
          </w:tcPr>
          <w:p w14:paraId="418DA7F3"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7270F482"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72611A4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23939B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867A59A"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B48DE6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3589375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6C1CCC4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231C928" w14:textId="77777777" w:rsidTr="009A63A7">
        <w:trPr>
          <w:trHeight w:val="360"/>
          <w:jc w:val="center"/>
        </w:trPr>
        <w:tc>
          <w:tcPr>
            <w:tcW w:w="1035" w:type="dxa"/>
            <w:vAlign w:val="center"/>
          </w:tcPr>
          <w:p w14:paraId="7B3744D6"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1258D2C3"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749A309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5A481CE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1B8A8FE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DC0838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D82219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144E7D8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6AFED0B5" w14:textId="77777777" w:rsidR="00583F1B" w:rsidRPr="005353CB" w:rsidRDefault="00583F1B" w:rsidP="00583F1B">
      <w:pPr>
        <w:rPr>
          <w:rFonts w:ascii="Arial" w:hAnsi="Arial" w:cs="Arial"/>
          <w:sz w:val="20"/>
          <w:szCs w:val="20"/>
        </w:rPr>
      </w:pPr>
    </w:p>
    <w:p w14:paraId="4C998D0A" w14:textId="77777777" w:rsidR="00263F7F" w:rsidRPr="005353CB" w:rsidRDefault="00263F7F" w:rsidP="00263F7F">
      <w:pPr>
        <w:spacing w:line="360" w:lineRule="auto"/>
        <w:rPr>
          <w:rFonts w:ascii="Arial" w:hAnsi="Arial" w:cs="Arial"/>
          <w:b/>
          <w:caps/>
          <w:sz w:val="20"/>
          <w:szCs w:val="20"/>
        </w:rPr>
      </w:pPr>
      <w:r w:rsidRPr="005353CB">
        <w:rPr>
          <w:rFonts w:ascii="Arial" w:hAnsi="Arial" w:cs="Arial"/>
          <w:b/>
          <w:caps/>
          <w:sz w:val="20"/>
          <w:szCs w:val="20"/>
        </w:rPr>
        <w:t>Additional Information</w:t>
      </w:r>
    </w:p>
    <w:p w14:paraId="39C49804" w14:textId="77777777" w:rsidR="00263F7F" w:rsidRPr="005353CB" w:rsidRDefault="00263F7F" w:rsidP="00263F7F">
      <w:pPr>
        <w:pStyle w:val="NoSpacing"/>
        <w:rPr>
          <w:rFonts w:ascii="Arial" w:hAnsi="Arial" w:cs="Arial"/>
          <w:sz w:val="20"/>
          <w:szCs w:val="20"/>
        </w:rPr>
      </w:pPr>
      <w:r w:rsidRPr="005353CB">
        <w:rPr>
          <w:rFonts w:ascii="Arial" w:hAnsi="Arial" w:cs="Arial"/>
          <w:sz w:val="20"/>
          <w:szCs w:val="20"/>
          <w:vertAlign w:val="superscript"/>
        </w:rPr>
        <w:t xml:space="preserve">+ </w:t>
      </w:r>
      <w:r w:rsidRPr="005353CB">
        <w:rPr>
          <w:rFonts w:ascii="Arial" w:hAnsi="Arial" w:cs="Arial"/>
          <w:sz w:val="20"/>
          <w:szCs w:val="20"/>
        </w:rPr>
        <w:tab/>
        <w:t xml:space="preserve">Students entering the program without SST 405 (Neurological Foundations of Speech, Language, and Hearing) or </w:t>
      </w:r>
    </w:p>
    <w:p w14:paraId="4608B40F" w14:textId="77777777" w:rsidR="008015B0" w:rsidRPr="005353CB" w:rsidRDefault="005353CB" w:rsidP="00263F7F">
      <w:pPr>
        <w:pStyle w:val="NoSpacing"/>
        <w:ind w:firstLine="720"/>
        <w:rPr>
          <w:rFonts w:ascii="Arial" w:hAnsi="Arial" w:cs="Arial"/>
          <w:sz w:val="20"/>
          <w:szCs w:val="20"/>
        </w:rPr>
      </w:pPr>
      <w:r w:rsidRPr="005353CB">
        <w:rPr>
          <w:rFonts w:ascii="Arial" w:hAnsi="Arial" w:cs="Arial"/>
          <w:sz w:val="20"/>
          <w:szCs w:val="20"/>
        </w:rPr>
        <w:t>it’s</w:t>
      </w:r>
      <w:r w:rsidR="00263F7F" w:rsidRPr="005353CB">
        <w:rPr>
          <w:rFonts w:ascii="Arial" w:hAnsi="Arial" w:cs="Arial"/>
          <w:sz w:val="20"/>
          <w:szCs w:val="20"/>
        </w:rPr>
        <w:t xml:space="preserve"> equivalent, must take CSD 508 </w:t>
      </w:r>
      <w:r w:rsidR="008015B0" w:rsidRPr="005353CB">
        <w:rPr>
          <w:rFonts w:ascii="Arial" w:hAnsi="Arial" w:cs="Arial"/>
          <w:sz w:val="20"/>
          <w:szCs w:val="20"/>
        </w:rPr>
        <w:t>prior to enrolling in CSD 551,</w:t>
      </w:r>
      <w:r w:rsidR="00263F7F" w:rsidRPr="005353CB">
        <w:rPr>
          <w:rFonts w:ascii="Arial" w:hAnsi="Arial" w:cs="Arial"/>
          <w:sz w:val="20"/>
          <w:szCs w:val="20"/>
        </w:rPr>
        <w:t xml:space="preserve"> CSD 552</w:t>
      </w:r>
      <w:r w:rsidR="008015B0" w:rsidRPr="005353CB">
        <w:rPr>
          <w:rFonts w:ascii="Arial" w:hAnsi="Arial" w:cs="Arial"/>
          <w:sz w:val="20"/>
          <w:szCs w:val="20"/>
        </w:rPr>
        <w:t>, or CSD 558</w:t>
      </w:r>
      <w:r w:rsidR="00373B51" w:rsidRPr="005353CB">
        <w:rPr>
          <w:rFonts w:ascii="Arial" w:hAnsi="Arial" w:cs="Arial"/>
          <w:sz w:val="20"/>
          <w:szCs w:val="20"/>
        </w:rPr>
        <w:t>.</w:t>
      </w:r>
      <w:r w:rsidR="00373B51" w:rsidRPr="005353CB">
        <w:rPr>
          <w:rFonts w:ascii="Arial" w:hAnsi="Arial" w:cs="Arial"/>
          <w:sz w:val="20"/>
          <w:szCs w:val="20"/>
        </w:rPr>
        <w:br/>
      </w:r>
    </w:p>
    <w:p w14:paraId="56F07EC9" w14:textId="77777777" w:rsidR="00263F7F" w:rsidRPr="005353CB" w:rsidRDefault="00263F7F" w:rsidP="008015B0">
      <w:pPr>
        <w:pStyle w:val="NoSpacing"/>
        <w:rPr>
          <w:rFonts w:ascii="Arial" w:hAnsi="Arial" w:cs="Arial"/>
          <w:b/>
          <w:caps/>
          <w:sz w:val="20"/>
          <w:szCs w:val="20"/>
        </w:rPr>
      </w:pPr>
      <w:r w:rsidRPr="005353CB">
        <w:rPr>
          <w:rFonts w:ascii="Arial" w:hAnsi="Arial" w:cs="Arial"/>
          <w:sz w:val="20"/>
          <w:szCs w:val="20"/>
        </w:rPr>
        <w:t>You may complete this plan through one of the following tracks:</w:t>
      </w:r>
    </w:p>
    <w:p w14:paraId="633CCEF7" w14:textId="77777777"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Track:</w:t>
      </w:r>
      <w:r w:rsidRPr="005353CB">
        <w:rPr>
          <w:rFonts w:ascii="Arial" w:eastAsia="Times New Roman" w:hAnsi="Arial" w:cs="Arial"/>
          <w:sz w:val="20"/>
          <w:szCs w:val="20"/>
        </w:rPr>
        <w:t xml:space="preserve"> If you have a bachelor's degree in speech-language pathology, you will complete the plan requirements in consecutive semesters.</w:t>
      </w:r>
    </w:p>
    <w:p w14:paraId="2EDCD3CA" w14:textId="77777777"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Full-time Leveler Track:</w:t>
      </w:r>
      <w:r w:rsidRPr="005353CB">
        <w:rPr>
          <w:rFonts w:ascii="Arial" w:eastAsia="Times New Roman" w:hAnsi="Arial" w:cs="Arial"/>
          <w:sz w:val="20"/>
          <w:szCs w:val="20"/>
        </w:rPr>
        <w:t xml:space="preserve"> If you have a bachelor's degree in another discipline, you will complete the plan requirements, including undergraduate pre-requisite courses, in consecutive semesters.</w:t>
      </w:r>
    </w:p>
    <w:p w14:paraId="68B5C219" w14:textId="77777777" w:rsidR="00263F7F" w:rsidRPr="005353CB" w:rsidRDefault="00263F7F" w:rsidP="00263F7F">
      <w:pPr>
        <w:pStyle w:val="NoSpacing"/>
        <w:numPr>
          <w:ilvl w:val="0"/>
          <w:numId w:val="18"/>
        </w:numPr>
        <w:rPr>
          <w:rFonts w:ascii="Arial" w:eastAsia="Times New Roman" w:hAnsi="Arial" w:cs="Arial"/>
          <w:sz w:val="20"/>
          <w:szCs w:val="20"/>
        </w:rPr>
      </w:pPr>
      <w:r w:rsidRPr="005353CB">
        <w:rPr>
          <w:rFonts w:ascii="Arial" w:eastAsia="Times New Roman" w:hAnsi="Arial" w:cs="Arial"/>
          <w:b/>
          <w:bCs/>
          <w:sz w:val="20"/>
          <w:szCs w:val="20"/>
        </w:rPr>
        <w:t>Summers Track:</w:t>
      </w:r>
      <w:r w:rsidRPr="005353CB">
        <w:rPr>
          <w:rFonts w:ascii="Arial" w:eastAsia="Times New Roman" w:hAnsi="Arial" w:cs="Arial"/>
          <w:sz w:val="20"/>
          <w:szCs w:val="20"/>
        </w:rPr>
        <w:t xml:space="preserve"> If you have a bachelor's degree in speech-language pathology and are currently employed in the field, you will complete the degree requirements through summer course work, some online academic-year course work, two clinical practica</w:t>
      </w:r>
      <w:r w:rsidR="00373B51" w:rsidRPr="005353CB">
        <w:rPr>
          <w:rFonts w:ascii="Arial" w:eastAsia="Times New Roman" w:hAnsi="Arial" w:cs="Arial"/>
          <w:sz w:val="20"/>
          <w:szCs w:val="20"/>
        </w:rPr>
        <w:t>l</w:t>
      </w:r>
      <w:r w:rsidRPr="005353CB">
        <w:rPr>
          <w:rFonts w:ascii="Arial" w:eastAsia="Times New Roman" w:hAnsi="Arial" w:cs="Arial"/>
          <w:sz w:val="20"/>
          <w:szCs w:val="20"/>
        </w:rPr>
        <w:t xml:space="preserve"> at your work site, and one non-school/medical site in the fourth summer.</w:t>
      </w:r>
    </w:p>
    <w:p w14:paraId="1FE4317E" w14:textId="77777777" w:rsidR="00D91299" w:rsidRPr="005353CB" w:rsidRDefault="00D91299" w:rsidP="00263F7F">
      <w:pPr>
        <w:pStyle w:val="NoSpacing"/>
        <w:rPr>
          <w:rFonts w:ascii="Arial" w:eastAsia="Times New Roman" w:hAnsi="Arial" w:cs="Arial"/>
          <w:sz w:val="20"/>
          <w:szCs w:val="20"/>
        </w:rPr>
      </w:pPr>
    </w:p>
    <w:p w14:paraId="104B84A5" w14:textId="77777777" w:rsidR="009A63A7" w:rsidRPr="005353CB" w:rsidRDefault="009A63A7" w:rsidP="00263F7F">
      <w:pPr>
        <w:pStyle w:val="NoSpacing"/>
        <w:rPr>
          <w:rFonts w:ascii="Arial" w:eastAsia="Times New Roman" w:hAnsi="Arial" w:cs="Arial"/>
          <w:sz w:val="20"/>
          <w:szCs w:val="20"/>
        </w:rPr>
      </w:pPr>
    </w:p>
    <w:p w14:paraId="3C2C6790" w14:textId="77777777" w:rsidR="009A63A7" w:rsidRPr="005353CB" w:rsidRDefault="009A63A7" w:rsidP="00263F7F">
      <w:pPr>
        <w:pStyle w:val="NoSpacing"/>
        <w:rPr>
          <w:rFonts w:ascii="Arial" w:eastAsia="Times New Roman" w:hAnsi="Arial" w:cs="Arial"/>
          <w:sz w:val="20"/>
          <w:szCs w:val="20"/>
        </w:rPr>
      </w:pPr>
    </w:p>
    <w:p w14:paraId="0E8DCCF1" w14:textId="77777777" w:rsidR="009A63A7" w:rsidRDefault="009A63A7" w:rsidP="00263F7F">
      <w:pPr>
        <w:pStyle w:val="NoSpacing"/>
        <w:rPr>
          <w:rFonts w:ascii="Arial" w:eastAsia="Times New Roman" w:hAnsi="Arial" w:cs="Arial"/>
          <w:sz w:val="20"/>
          <w:szCs w:val="20"/>
        </w:rPr>
      </w:pPr>
    </w:p>
    <w:p w14:paraId="70FBF3EB" w14:textId="77777777" w:rsidR="005353CB" w:rsidRPr="005353CB" w:rsidRDefault="005353CB" w:rsidP="00263F7F">
      <w:pPr>
        <w:pStyle w:val="NoSpacing"/>
        <w:rPr>
          <w:rFonts w:ascii="Arial" w:eastAsia="Times New Roman" w:hAnsi="Arial" w:cs="Arial"/>
          <w:sz w:val="20"/>
          <w:szCs w:val="20"/>
        </w:rPr>
      </w:pPr>
    </w:p>
    <w:p w14:paraId="0CC96B52" w14:textId="77777777" w:rsidR="009A63A7" w:rsidRPr="005353CB" w:rsidRDefault="009A63A7" w:rsidP="00263F7F">
      <w:pPr>
        <w:pStyle w:val="NoSpacing"/>
        <w:rPr>
          <w:rFonts w:ascii="Arial" w:eastAsia="Times New Roman" w:hAnsi="Arial" w:cs="Arial"/>
          <w:sz w:val="20"/>
          <w:szCs w:val="20"/>
        </w:rPr>
      </w:pPr>
    </w:p>
    <w:p w14:paraId="2626E076" w14:textId="77777777" w:rsidR="009A63A7" w:rsidRPr="005353CB" w:rsidRDefault="009A63A7" w:rsidP="00263F7F">
      <w:pPr>
        <w:pStyle w:val="NoSpacing"/>
        <w:rPr>
          <w:rFonts w:ascii="Arial" w:eastAsia="Times New Roman" w:hAnsi="Arial" w:cs="Arial"/>
          <w:sz w:val="20"/>
          <w:szCs w:val="20"/>
        </w:rPr>
      </w:pPr>
    </w:p>
    <w:p w14:paraId="3C7DE722" w14:textId="77777777" w:rsidR="00056414" w:rsidRPr="005353CB" w:rsidRDefault="00263F7F" w:rsidP="00263F7F">
      <w:pPr>
        <w:pStyle w:val="NoSpacing"/>
        <w:rPr>
          <w:rFonts w:ascii="Arial" w:eastAsia="Times New Roman" w:hAnsi="Arial" w:cs="Arial"/>
          <w:sz w:val="20"/>
          <w:szCs w:val="20"/>
          <w:u w:val="single"/>
        </w:rPr>
      </w:pPr>
      <w:r w:rsidRPr="005353CB">
        <w:rPr>
          <w:rFonts w:ascii="Arial" w:eastAsia="Times New Roman" w:hAnsi="Arial" w:cs="Arial"/>
          <w:sz w:val="20"/>
          <w:szCs w:val="20"/>
          <w:u w:val="single"/>
        </w:rPr>
        <w:t xml:space="preserve"> </w:t>
      </w:r>
      <w:r w:rsidR="00056414" w:rsidRPr="005353CB">
        <w:rPr>
          <w:rFonts w:ascii="Arial" w:eastAsia="Times New Roman" w:hAnsi="Arial" w:cs="Arial"/>
          <w:sz w:val="20"/>
          <w:szCs w:val="20"/>
          <w:u w:val="single"/>
        </w:rPr>
        <w:t>“Leveling” Curriculum Hours</w:t>
      </w:r>
    </w:p>
    <w:p w14:paraId="4518DC24" w14:textId="77777777" w:rsidR="00056414" w:rsidRPr="005353CB" w:rsidRDefault="00056414" w:rsidP="00263F7F">
      <w:pPr>
        <w:pStyle w:val="NoSpacing"/>
        <w:rPr>
          <w:rFonts w:ascii="Arial" w:eastAsia="Times New Roman" w:hAnsi="Arial" w:cs="Arial"/>
          <w:sz w:val="20"/>
          <w:szCs w:val="20"/>
        </w:rPr>
      </w:pPr>
      <w:r w:rsidRPr="005353CB">
        <w:rPr>
          <w:rFonts w:ascii="Arial" w:eastAsia="Times New Roman" w:hAnsi="Arial" w:cs="Arial"/>
          <w:sz w:val="20"/>
          <w:szCs w:val="20"/>
        </w:rPr>
        <w:t>18-21 undergraduate credits may be required.  Courses may be taken at NAU or another institution.  Students should work with their advisor to determine which courses are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A63A7" w:rsidRPr="005353CB" w14:paraId="076D3EF3" w14:textId="77777777" w:rsidTr="009A63A7">
        <w:trPr>
          <w:jc w:val="center"/>
        </w:trPr>
        <w:tc>
          <w:tcPr>
            <w:tcW w:w="1035" w:type="dxa"/>
            <w:shd w:val="clear" w:color="auto" w:fill="BFBFBF"/>
          </w:tcPr>
          <w:p w14:paraId="65C23448"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 xml:space="preserve">Course </w:t>
            </w:r>
          </w:p>
        </w:tc>
        <w:tc>
          <w:tcPr>
            <w:tcW w:w="3202" w:type="dxa"/>
            <w:shd w:val="clear" w:color="auto" w:fill="BFBFBF"/>
          </w:tcPr>
          <w:p w14:paraId="665C9AE0"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Course Title</w:t>
            </w:r>
          </w:p>
        </w:tc>
        <w:tc>
          <w:tcPr>
            <w:tcW w:w="1461" w:type="dxa"/>
            <w:shd w:val="clear" w:color="auto" w:fill="BFBFBF"/>
          </w:tcPr>
          <w:p w14:paraId="09AE72B9"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Replacement Course</w:t>
            </w:r>
          </w:p>
        </w:tc>
        <w:tc>
          <w:tcPr>
            <w:tcW w:w="1117" w:type="dxa"/>
            <w:shd w:val="clear" w:color="auto" w:fill="BFBFBF"/>
          </w:tcPr>
          <w:p w14:paraId="0473D38A"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Semester</w:t>
            </w:r>
          </w:p>
        </w:tc>
        <w:tc>
          <w:tcPr>
            <w:tcW w:w="964" w:type="dxa"/>
            <w:shd w:val="clear" w:color="auto" w:fill="BFBFBF"/>
          </w:tcPr>
          <w:p w14:paraId="6A870EAD"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Year</w:t>
            </w:r>
          </w:p>
        </w:tc>
        <w:tc>
          <w:tcPr>
            <w:tcW w:w="964" w:type="dxa"/>
            <w:shd w:val="clear" w:color="auto" w:fill="BFBFBF"/>
          </w:tcPr>
          <w:p w14:paraId="5A4AEFDE"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Units</w:t>
            </w:r>
          </w:p>
        </w:tc>
        <w:tc>
          <w:tcPr>
            <w:tcW w:w="967" w:type="dxa"/>
            <w:shd w:val="clear" w:color="auto" w:fill="BFBFBF"/>
          </w:tcPr>
          <w:p w14:paraId="07E0FC81" w14:textId="77777777" w:rsidR="009A63A7" w:rsidRPr="005353CB" w:rsidRDefault="009A63A7" w:rsidP="009A63A7">
            <w:pPr>
              <w:jc w:val="center"/>
              <w:rPr>
                <w:rFonts w:ascii="Arial" w:hAnsi="Arial" w:cs="Arial"/>
                <w:b/>
                <w:sz w:val="20"/>
                <w:szCs w:val="20"/>
              </w:rPr>
            </w:pPr>
            <w:r w:rsidRPr="005353CB">
              <w:rPr>
                <w:rFonts w:ascii="Arial" w:hAnsi="Arial" w:cs="Arial"/>
                <w:b/>
                <w:sz w:val="20"/>
                <w:szCs w:val="20"/>
              </w:rPr>
              <w:t>Grade</w:t>
            </w:r>
          </w:p>
        </w:tc>
        <w:tc>
          <w:tcPr>
            <w:tcW w:w="992" w:type="dxa"/>
            <w:shd w:val="clear" w:color="auto" w:fill="BFBFBF"/>
          </w:tcPr>
          <w:p w14:paraId="5D43A712" w14:textId="77777777" w:rsidR="009A63A7" w:rsidRPr="005353CB" w:rsidRDefault="009A63A7" w:rsidP="009A63A7">
            <w:pPr>
              <w:jc w:val="center"/>
              <w:rPr>
                <w:rFonts w:ascii="Arial" w:hAnsi="Arial" w:cs="Arial"/>
                <w:b/>
                <w:sz w:val="20"/>
                <w:szCs w:val="20"/>
              </w:rPr>
            </w:pPr>
            <w:r w:rsidRPr="005353CB">
              <w:rPr>
                <w:rFonts w:ascii="Arial" w:hAnsi="Arial" w:cs="Arial"/>
                <w:b/>
                <w:color w:val="000000" w:themeColor="text1"/>
                <w:sz w:val="20"/>
                <w:szCs w:val="20"/>
              </w:rPr>
              <w:t>T/P/I/A**</w:t>
            </w:r>
          </w:p>
        </w:tc>
      </w:tr>
      <w:tr w:rsidR="009A63A7" w:rsidRPr="005353CB" w14:paraId="5342F342" w14:textId="77777777" w:rsidTr="009A63A7">
        <w:trPr>
          <w:trHeight w:val="360"/>
          <w:jc w:val="center"/>
        </w:trPr>
        <w:tc>
          <w:tcPr>
            <w:tcW w:w="1035" w:type="dxa"/>
            <w:vAlign w:val="center"/>
          </w:tcPr>
          <w:p w14:paraId="0514A8DA"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049E6BFF"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4CA1BCF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3DB842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769DB5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311106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0AEC07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4B1A83E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4B461436" w14:textId="77777777" w:rsidTr="009A63A7">
        <w:trPr>
          <w:trHeight w:val="360"/>
          <w:jc w:val="center"/>
        </w:trPr>
        <w:tc>
          <w:tcPr>
            <w:tcW w:w="1035" w:type="dxa"/>
            <w:vAlign w:val="center"/>
          </w:tcPr>
          <w:p w14:paraId="4A7B1513"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6EE45B88"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4998643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64A97D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6AFA32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B12711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4D8A925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581C286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60F7E71" w14:textId="77777777" w:rsidTr="009A63A7">
        <w:trPr>
          <w:trHeight w:val="360"/>
          <w:jc w:val="center"/>
        </w:trPr>
        <w:tc>
          <w:tcPr>
            <w:tcW w:w="1035" w:type="dxa"/>
            <w:vAlign w:val="center"/>
          </w:tcPr>
          <w:p w14:paraId="5A8248F0"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5334F98D"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3256725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96C239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049EC229"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598B51F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0D578D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28894B0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7A3F9C33" w14:textId="77777777" w:rsidTr="009A63A7">
        <w:trPr>
          <w:trHeight w:val="360"/>
          <w:jc w:val="center"/>
        </w:trPr>
        <w:tc>
          <w:tcPr>
            <w:tcW w:w="1035" w:type="dxa"/>
            <w:vAlign w:val="center"/>
          </w:tcPr>
          <w:p w14:paraId="0B72926A"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4567AC6C"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354E82C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FFADF9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6603D2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6517F6A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635F83D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6251E15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63B883FF" w14:textId="77777777" w:rsidTr="009A63A7">
        <w:trPr>
          <w:trHeight w:val="360"/>
          <w:jc w:val="center"/>
        </w:trPr>
        <w:tc>
          <w:tcPr>
            <w:tcW w:w="1035" w:type="dxa"/>
            <w:vAlign w:val="center"/>
          </w:tcPr>
          <w:p w14:paraId="7558548C"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58B08129"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0657D6F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72DD953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9B3667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26F595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4C45F6F"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2C8E21EE"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3F2F065" w14:textId="77777777" w:rsidTr="009A63A7">
        <w:trPr>
          <w:trHeight w:val="360"/>
          <w:jc w:val="center"/>
        </w:trPr>
        <w:tc>
          <w:tcPr>
            <w:tcW w:w="1035" w:type="dxa"/>
            <w:vAlign w:val="center"/>
          </w:tcPr>
          <w:p w14:paraId="38ACB3FD"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5481CF65"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12FE316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3CBA22D8"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4BD79DE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29D23E54"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01ADDCF5"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06025E9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2B949DB3" w14:textId="77777777" w:rsidTr="009A63A7">
        <w:trPr>
          <w:trHeight w:val="360"/>
          <w:jc w:val="center"/>
        </w:trPr>
        <w:tc>
          <w:tcPr>
            <w:tcW w:w="1035" w:type="dxa"/>
            <w:vAlign w:val="center"/>
          </w:tcPr>
          <w:p w14:paraId="39FD05A2"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3ACDF639"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0A6BCD1D"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64A8944B"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24DFB6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4B194E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5BAB1606"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4D78BA6C"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r w:rsidR="009A63A7" w:rsidRPr="005353CB" w14:paraId="35ADCC43" w14:textId="77777777" w:rsidTr="009A63A7">
        <w:trPr>
          <w:trHeight w:val="360"/>
          <w:jc w:val="center"/>
        </w:trPr>
        <w:tc>
          <w:tcPr>
            <w:tcW w:w="1035" w:type="dxa"/>
            <w:vAlign w:val="center"/>
          </w:tcPr>
          <w:p w14:paraId="7F72950B" w14:textId="77777777" w:rsidR="009A63A7" w:rsidRPr="005353CB" w:rsidRDefault="009A63A7" w:rsidP="009A63A7">
            <w:pPr>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1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3202" w:type="dxa"/>
            <w:vAlign w:val="center"/>
          </w:tcPr>
          <w:p w14:paraId="69CCCFF6" w14:textId="77777777" w:rsidR="009A63A7" w:rsidRPr="005353CB" w:rsidRDefault="009A63A7" w:rsidP="009A63A7">
            <w:pP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461" w:type="dxa"/>
            <w:vAlign w:val="center"/>
          </w:tcPr>
          <w:p w14:paraId="7153121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1117" w:type="dxa"/>
            <w:vAlign w:val="center"/>
          </w:tcPr>
          <w:p w14:paraId="1AE90021"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77B69F77"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4" w:type="dxa"/>
            <w:vAlign w:val="center"/>
          </w:tcPr>
          <w:p w14:paraId="3410A240"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67" w:type="dxa"/>
            <w:vAlign w:val="center"/>
          </w:tcPr>
          <w:p w14:paraId="7D2D3B33"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c>
          <w:tcPr>
            <w:tcW w:w="992" w:type="dxa"/>
            <w:vAlign w:val="center"/>
          </w:tcPr>
          <w:p w14:paraId="4B451E72" w14:textId="77777777" w:rsidR="009A63A7" w:rsidRPr="005353CB" w:rsidRDefault="009A63A7" w:rsidP="009A63A7">
            <w:pPr>
              <w:spacing w:before="60" w:after="60"/>
              <w:jc w:val="center"/>
              <w:rPr>
                <w:rFonts w:ascii="Arial" w:hAnsi="Arial" w:cs="Arial"/>
                <w:sz w:val="20"/>
                <w:szCs w:val="20"/>
              </w:rPr>
            </w:pPr>
            <w:r w:rsidRPr="005353CB">
              <w:rPr>
                <w:rFonts w:ascii="Arial" w:hAnsi="Arial" w:cs="Arial"/>
                <w:sz w:val="20"/>
                <w:szCs w:val="20"/>
              </w:rPr>
              <w:fldChar w:fldCharType="begin">
                <w:ffData>
                  <w:name w:val=""/>
                  <w:enabled/>
                  <w:calcOnExit w:val="0"/>
                  <w:textInput>
                    <w:maxLength w:val="50"/>
                  </w:textInput>
                </w:ffData>
              </w:fldChar>
            </w:r>
            <w:r w:rsidRPr="005353CB">
              <w:rPr>
                <w:rFonts w:ascii="Arial" w:hAnsi="Arial" w:cs="Arial"/>
                <w:sz w:val="20"/>
                <w:szCs w:val="20"/>
              </w:rPr>
              <w:instrText xml:space="preserve"> FORMTEXT </w:instrText>
            </w:r>
            <w:r w:rsidRPr="005353CB">
              <w:rPr>
                <w:rFonts w:ascii="Arial" w:hAnsi="Arial" w:cs="Arial"/>
                <w:sz w:val="20"/>
                <w:szCs w:val="20"/>
              </w:rPr>
            </w:r>
            <w:r w:rsidRPr="005353CB">
              <w:rPr>
                <w:rFonts w:ascii="Arial" w:hAnsi="Arial" w:cs="Arial"/>
                <w:sz w:val="20"/>
                <w:szCs w:val="20"/>
              </w:rPr>
              <w:fldChar w:fldCharType="separate"/>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noProof/>
                <w:sz w:val="20"/>
                <w:szCs w:val="20"/>
              </w:rPr>
              <w:t> </w:t>
            </w:r>
            <w:r w:rsidRPr="005353CB">
              <w:rPr>
                <w:rFonts w:ascii="Arial" w:hAnsi="Arial" w:cs="Arial"/>
                <w:sz w:val="20"/>
                <w:szCs w:val="20"/>
              </w:rPr>
              <w:fldChar w:fldCharType="end"/>
            </w:r>
          </w:p>
        </w:tc>
      </w:tr>
    </w:tbl>
    <w:p w14:paraId="6781FFCD" w14:textId="77777777" w:rsidR="00583F1B" w:rsidRPr="005353CB" w:rsidRDefault="00583F1B" w:rsidP="00583F1B">
      <w:pPr>
        <w:spacing w:line="360" w:lineRule="auto"/>
        <w:rPr>
          <w:rFonts w:ascii="Arial" w:hAnsi="Arial" w:cs="Arial"/>
          <w:b/>
          <w:caps/>
          <w:sz w:val="20"/>
          <w:szCs w:val="20"/>
        </w:rPr>
      </w:pPr>
    </w:p>
    <w:p w14:paraId="013F5709" w14:textId="77777777" w:rsidR="00583F1B" w:rsidRPr="005353CB" w:rsidRDefault="00583F1B" w:rsidP="00583F1B">
      <w:pPr>
        <w:spacing w:line="360" w:lineRule="auto"/>
        <w:rPr>
          <w:rFonts w:ascii="Arial" w:hAnsi="Arial" w:cs="Arial"/>
          <w:b/>
          <w:caps/>
          <w:sz w:val="20"/>
          <w:szCs w:val="20"/>
        </w:rPr>
      </w:pPr>
      <w:r w:rsidRPr="005353CB">
        <w:rPr>
          <w:rFonts w:ascii="Arial" w:hAnsi="Arial" w:cs="Arial"/>
          <w:b/>
          <w:caps/>
          <w:sz w:val="20"/>
          <w:szCs w:val="20"/>
        </w:rPr>
        <w:t>Additional requirements</w:t>
      </w:r>
    </w:p>
    <w:p w14:paraId="75FA9589" w14:textId="77777777" w:rsidR="00583F1B" w:rsidRPr="005353CB" w:rsidRDefault="00583F1B" w:rsidP="00583F1B">
      <w:pPr>
        <w:pStyle w:val="NoSpacing"/>
        <w:rPr>
          <w:rFonts w:ascii="Arial" w:eastAsia="Times New Roman" w:hAnsi="Arial" w:cs="Arial"/>
          <w:sz w:val="20"/>
          <w:szCs w:val="20"/>
        </w:rPr>
      </w:pPr>
      <w:r w:rsidRPr="005353CB">
        <w:rPr>
          <w:rFonts w:ascii="Arial" w:eastAsia="Times New Roman" w:hAnsi="Arial" w:cs="Arial"/>
          <w:sz w:val="20"/>
          <w:szCs w:val="20"/>
        </w:rPr>
        <w:t>All students must pass a comprehensive examination that is administered by the department.</w:t>
      </w:r>
    </w:p>
    <w:p w14:paraId="29479B7D" w14:textId="77777777" w:rsidR="009103A5" w:rsidRPr="005353CB" w:rsidRDefault="009103A5" w:rsidP="009103A5">
      <w:pPr>
        <w:pStyle w:val="NoSpacing"/>
        <w:rPr>
          <w:rFonts w:ascii="Arial" w:hAnsi="Arial" w:cs="Arial"/>
          <w:b/>
          <w:caps/>
          <w:sz w:val="20"/>
          <w:szCs w:val="20"/>
        </w:rPr>
      </w:pPr>
    </w:p>
    <w:p w14:paraId="3B24CD06" w14:textId="77777777" w:rsidR="00A96BB2" w:rsidRDefault="00A96BB2" w:rsidP="00A96BB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DDA2504" w14:textId="77777777" w:rsidR="00A96BB2" w:rsidRDefault="00A96BB2" w:rsidP="00373B51">
      <w:pPr>
        <w:rPr>
          <w:rFonts w:ascii="Arial" w:hAnsi="Arial" w:cs="Arial"/>
          <w:sz w:val="20"/>
          <w:szCs w:val="20"/>
        </w:rPr>
      </w:pPr>
    </w:p>
    <w:p w14:paraId="04CAC906" w14:textId="77777777" w:rsidR="00373B51" w:rsidRPr="005353CB" w:rsidRDefault="00373B51" w:rsidP="00373B51">
      <w:pPr>
        <w:rPr>
          <w:rFonts w:ascii="Arial" w:hAnsi="Arial" w:cs="Arial"/>
          <w:i/>
          <w:iCs/>
          <w:color w:val="000000"/>
          <w:sz w:val="20"/>
          <w:szCs w:val="20"/>
        </w:rPr>
      </w:pPr>
      <w:r w:rsidRPr="005353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28E91FD" w14:textId="77777777" w:rsidR="00373B51" w:rsidRPr="005353CB" w:rsidRDefault="00373B51" w:rsidP="00373B51">
      <w:pPr>
        <w:pStyle w:val="NoSpacing"/>
        <w:rPr>
          <w:rFonts w:ascii="Arial" w:hAnsi="Arial" w:cs="Arial"/>
          <w:i/>
          <w:iCs/>
          <w:color w:val="000000"/>
          <w:sz w:val="20"/>
          <w:szCs w:val="20"/>
        </w:rPr>
      </w:pPr>
    </w:p>
    <w:p w14:paraId="62839A8F" w14:textId="77777777" w:rsidR="00373B51" w:rsidRPr="005353CB" w:rsidRDefault="00373B51" w:rsidP="00373B51">
      <w:pPr>
        <w:pStyle w:val="NoSpacing"/>
        <w:rPr>
          <w:rFonts w:ascii="Arial" w:hAnsi="Arial" w:cs="Arial"/>
          <w:b/>
          <w:iCs/>
          <w:color w:val="000000"/>
          <w:sz w:val="20"/>
          <w:szCs w:val="20"/>
        </w:rPr>
      </w:pPr>
      <w:r w:rsidRPr="005353CB">
        <w:rPr>
          <w:rFonts w:ascii="Arial" w:hAnsi="Arial" w:cs="Arial"/>
          <w:b/>
          <w:iCs/>
          <w:color w:val="000000"/>
          <w:sz w:val="20"/>
          <w:szCs w:val="20"/>
        </w:rPr>
        <w:t>Students:</w:t>
      </w:r>
    </w:p>
    <w:p w14:paraId="6DCD3F55" w14:textId="77777777" w:rsidR="00373B51" w:rsidRPr="005353CB" w:rsidRDefault="00373B51" w:rsidP="00373B51">
      <w:pPr>
        <w:pStyle w:val="NoSpacing"/>
        <w:rPr>
          <w:rFonts w:ascii="Arial" w:hAnsi="Arial" w:cs="Arial"/>
          <w:iCs/>
          <w:color w:val="000000"/>
          <w:sz w:val="20"/>
          <w:szCs w:val="20"/>
        </w:rPr>
      </w:pPr>
      <w:r w:rsidRPr="005353CB">
        <w:rPr>
          <w:rFonts w:ascii="Arial" w:hAnsi="Arial" w:cs="Arial"/>
          <w:iCs/>
          <w:color w:val="000000"/>
          <w:sz w:val="20"/>
          <w:szCs w:val="20"/>
        </w:rPr>
        <w:t>You must secure official approval by your advisor and Department Chair/Director before submitting the final Program of Study.</w:t>
      </w:r>
    </w:p>
    <w:p w14:paraId="7603827B" w14:textId="77777777" w:rsidR="00373B51" w:rsidRPr="005353CB" w:rsidRDefault="00373B51" w:rsidP="00373B51">
      <w:pPr>
        <w:pStyle w:val="NoSpacing"/>
        <w:rPr>
          <w:rFonts w:ascii="Arial" w:hAnsi="Arial" w:cs="Arial"/>
          <w:sz w:val="20"/>
          <w:szCs w:val="20"/>
        </w:rPr>
      </w:pPr>
    </w:p>
    <w:p w14:paraId="7FB1AA62" w14:textId="77777777" w:rsidR="00373B51" w:rsidRPr="005353CB" w:rsidRDefault="00373B51" w:rsidP="00373B51">
      <w:pPr>
        <w:pStyle w:val="NoSpacing"/>
        <w:rPr>
          <w:rFonts w:ascii="Arial" w:hAnsi="Arial" w:cs="Arial"/>
          <w:sz w:val="20"/>
          <w:szCs w:val="20"/>
        </w:rPr>
      </w:pPr>
      <w:r w:rsidRPr="005353CB">
        <w:rPr>
          <w:rFonts w:ascii="Arial" w:hAnsi="Arial" w:cs="Arial"/>
          <w:sz w:val="20"/>
          <w:szCs w:val="20"/>
        </w:rPr>
        <w:t>By signing or entering your name below, you agree to the following statement:</w:t>
      </w:r>
    </w:p>
    <w:p w14:paraId="5DE25BA0" w14:textId="77777777" w:rsidR="00373B51" w:rsidRPr="005353CB" w:rsidRDefault="00373B51" w:rsidP="00373B51">
      <w:pPr>
        <w:pStyle w:val="NoSpacing"/>
        <w:rPr>
          <w:rFonts w:ascii="Arial" w:hAnsi="Arial" w:cs="Arial"/>
          <w:i/>
          <w:iCs/>
          <w:color w:val="000000"/>
          <w:sz w:val="20"/>
          <w:szCs w:val="20"/>
        </w:rPr>
      </w:pPr>
      <w:r w:rsidRPr="005353C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FE1E3DD" w14:textId="77777777" w:rsidR="00373B51" w:rsidRPr="00DE5701" w:rsidRDefault="00373B51" w:rsidP="00373B51">
      <w:pPr>
        <w:pStyle w:val="NoSpacing"/>
        <w:rPr>
          <w:rFonts w:asciiTheme="minorHAnsi" w:hAnsiTheme="minorHAnsi"/>
          <w:iCs/>
          <w:color w:val="000000"/>
        </w:rPr>
      </w:pPr>
    </w:p>
    <w:p w14:paraId="27EF6DDA" w14:textId="77777777" w:rsidR="005353CB" w:rsidRPr="000A4E9C" w:rsidRDefault="005353CB" w:rsidP="005353CB">
      <w:pPr>
        <w:pStyle w:val="NoSpacing"/>
        <w:rPr>
          <w:rFonts w:ascii="Arial" w:hAnsi="Arial" w:cs="Arial"/>
          <w:b/>
          <w:iCs/>
          <w:sz w:val="20"/>
          <w:szCs w:val="20"/>
        </w:rPr>
      </w:pPr>
      <w:r w:rsidRPr="000A4E9C">
        <w:rPr>
          <w:rFonts w:ascii="Arial" w:hAnsi="Arial" w:cs="Arial"/>
          <w:b/>
          <w:iCs/>
          <w:sz w:val="20"/>
          <w:szCs w:val="20"/>
        </w:rPr>
        <w:t>Advisors and Chairs/Directors:</w:t>
      </w:r>
    </w:p>
    <w:p w14:paraId="2756127F" w14:textId="7771335B" w:rsidR="005353CB" w:rsidRPr="000A4E9C" w:rsidRDefault="005353CB" w:rsidP="005353C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91CA0">
        <w:rPr>
          <w:rFonts w:ascii="Arial" w:hAnsi="Arial" w:cs="Arial"/>
          <w:iCs/>
          <w:sz w:val="20"/>
          <w:szCs w:val="20"/>
        </w:rPr>
        <w:t xml:space="preserve">formal </w:t>
      </w:r>
      <w:r w:rsidR="00395EBE">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2C1064DC" w14:textId="77777777" w:rsidR="005353CB" w:rsidRPr="000A4E9C" w:rsidRDefault="005353CB" w:rsidP="005353C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353CB" w:rsidRPr="000A4E9C" w14:paraId="0496E439" w14:textId="77777777" w:rsidTr="002F1EF9">
        <w:trPr>
          <w:trHeight w:val="432"/>
        </w:trPr>
        <w:tc>
          <w:tcPr>
            <w:tcW w:w="8910" w:type="dxa"/>
            <w:shd w:val="clear" w:color="auto" w:fill="auto"/>
            <w:vAlign w:val="center"/>
          </w:tcPr>
          <w:p w14:paraId="0BFA13C8" w14:textId="77777777" w:rsidR="005353CB" w:rsidRPr="000A4E9C" w:rsidRDefault="005353CB"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3D59A8E" w14:textId="77777777"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353CB" w:rsidRPr="000A4E9C" w14:paraId="755764FC" w14:textId="77777777" w:rsidTr="002F1EF9">
        <w:trPr>
          <w:trHeight w:val="432"/>
        </w:trPr>
        <w:tc>
          <w:tcPr>
            <w:tcW w:w="8910" w:type="dxa"/>
            <w:shd w:val="clear" w:color="auto" w:fill="auto"/>
            <w:vAlign w:val="center"/>
          </w:tcPr>
          <w:p w14:paraId="2BBE1FBF" w14:textId="77777777" w:rsidR="005353CB" w:rsidRPr="000A4E9C" w:rsidRDefault="005353CB"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7D4AF57" w14:textId="77777777"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353CB" w:rsidRPr="000A4E9C" w14:paraId="6CEF7C73" w14:textId="77777777" w:rsidTr="002F1EF9">
        <w:trPr>
          <w:trHeight w:val="432"/>
        </w:trPr>
        <w:tc>
          <w:tcPr>
            <w:tcW w:w="8910" w:type="dxa"/>
            <w:shd w:val="clear" w:color="auto" w:fill="auto"/>
            <w:vAlign w:val="center"/>
          </w:tcPr>
          <w:p w14:paraId="34CA0338" w14:textId="77777777" w:rsidR="005353CB" w:rsidRPr="000A4E9C" w:rsidRDefault="005353CB"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4EA55EF" w14:textId="77777777" w:rsidR="005353CB" w:rsidRPr="000A4E9C" w:rsidRDefault="005353CB"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A8644AF" w14:textId="77777777" w:rsidR="005353CB" w:rsidRPr="000A4E9C" w:rsidRDefault="005353CB" w:rsidP="005353CB">
      <w:pPr>
        <w:pStyle w:val="NoSpacing"/>
        <w:rPr>
          <w:rFonts w:ascii="Arial" w:hAnsi="Arial" w:cs="Arial"/>
          <w:b/>
          <w:sz w:val="10"/>
          <w:szCs w:val="20"/>
        </w:rPr>
      </w:pPr>
    </w:p>
    <w:p w14:paraId="4C05BF9F" w14:textId="77777777" w:rsidR="005353CB" w:rsidRPr="000A4E9C" w:rsidRDefault="005353CB" w:rsidP="005353C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3950CA2" w14:textId="77777777" w:rsidR="005353CB" w:rsidRPr="000A4E9C" w:rsidRDefault="005353CB" w:rsidP="005353C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8125C78" w14:textId="77777777" w:rsidR="005353CB" w:rsidRPr="000A4E9C" w:rsidRDefault="005353CB" w:rsidP="005353C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3725B95" w14:textId="77777777" w:rsidR="005353CB" w:rsidRPr="000A4E9C" w:rsidRDefault="005353CB" w:rsidP="005353C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53043DC" w14:textId="77777777" w:rsidR="00D3559B" w:rsidRPr="00373B51" w:rsidRDefault="005353CB" w:rsidP="00891CA0">
      <w:pPr>
        <w:pStyle w:val="NoSpacing"/>
        <w:ind w:left="3960" w:hanging="3960"/>
        <w:rPr>
          <w:sz w:val="10"/>
          <w:szCs w:val="20"/>
        </w:rPr>
      </w:pPr>
      <w:r w:rsidRPr="000A4E9C">
        <w:rPr>
          <w:rFonts w:ascii="Arial" w:hAnsi="Arial" w:cs="Arial"/>
          <w:color w:val="000000" w:themeColor="text1"/>
          <w:sz w:val="18"/>
          <w:szCs w:val="20"/>
        </w:rPr>
        <w:t>Acce</w:t>
      </w:r>
      <w:r w:rsidR="00891CA0">
        <w:rPr>
          <w:rFonts w:ascii="Arial" w:hAnsi="Arial" w:cs="Arial"/>
          <w:color w:val="000000" w:themeColor="text1"/>
          <w:sz w:val="18"/>
          <w:szCs w:val="20"/>
        </w:rPr>
        <w:t xml:space="preserve">lerated Program “Dual-use”                    A = </w:t>
      </w:r>
      <w:r w:rsidRPr="000A4E9C">
        <w:rPr>
          <w:rFonts w:ascii="Arial" w:hAnsi="Arial" w:cs="Arial"/>
          <w:color w:val="000000" w:themeColor="text1"/>
          <w:sz w:val="18"/>
          <w:szCs w:val="20"/>
        </w:rPr>
        <w:t>Courses completed during the undergraduate career and used to satisfy both the Bachelors and Master’s degree requirements. ONLY for designated Accelerated students</w:t>
      </w:r>
    </w:p>
    <w:sectPr w:rsidR="00D3559B" w:rsidRPr="00373B51"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91FD" w14:textId="77777777" w:rsidR="009A63A7" w:rsidRDefault="009A63A7" w:rsidP="00392B1B">
      <w:r>
        <w:separator/>
      </w:r>
    </w:p>
  </w:endnote>
  <w:endnote w:type="continuationSeparator" w:id="0">
    <w:p w14:paraId="3757DAAD" w14:textId="77777777" w:rsidR="009A63A7" w:rsidRDefault="009A63A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648D" w14:textId="77777777" w:rsidR="003010C0" w:rsidRDefault="00301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BEEB" w14:textId="77777777" w:rsidR="009A63A7" w:rsidRPr="009103A5" w:rsidRDefault="009A63A7" w:rsidP="009A63A7">
    <w:pPr>
      <w:pStyle w:val="NoSpacing"/>
      <w:rPr>
        <w:sz w:val="20"/>
        <w:szCs w:val="20"/>
      </w:rPr>
    </w:pPr>
  </w:p>
  <w:p w14:paraId="683515B6" w14:textId="77777777" w:rsidR="009A63A7" w:rsidRPr="009103A5" w:rsidRDefault="009A63A7" w:rsidP="009103A5">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1E03" w14:textId="77777777" w:rsidR="003010C0" w:rsidRDefault="00301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3BDF" w14:textId="77777777" w:rsidR="009A63A7" w:rsidRDefault="009A63A7" w:rsidP="00392B1B">
      <w:r>
        <w:separator/>
      </w:r>
    </w:p>
  </w:footnote>
  <w:footnote w:type="continuationSeparator" w:id="0">
    <w:p w14:paraId="0F94FF1A" w14:textId="77777777" w:rsidR="009A63A7" w:rsidRDefault="009A63A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D582" w14:textId="77777777" w:rsidR="003010C0" w:rsidRDefault="00301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C462" w14:textId="77777777" w:rsidR="003010C0" w:rsidRDefault="00301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A63A7" w:rsidRPr="000F348A" w14:paraId="1D322868" w14:textId="77777777" w:rsidTr="003768C2">
      <w:trPr>
        <w:jc w:val="center"/>
      </w:trPr>
      <w:tc>
        <w:tcPr>
          <w:tcW w:w="11016" w:type="dxa"/>
        </w:tcPr>
        <w:p w14:paraId="1B705E76" w14:textId="77777777" w:rsidR="009A63A7" w:rsidRDefault="00891CA0" w:rsidP="00F40ACA">
          <w:pPr>
            <w:jc w:val="center"/>
            <w:rPr>
              <w:rFonts w:ascii="Arial" w:hAnsi="Arial" w:cs="Arial"/>
              <w:sz w:val="12"/>
            </w:rPr>
          </w:pPr>
          <w:r w:rsidRPr="00891CA0">
            <w:rPr>
              <w:noProof/>
            </w:rPr>
            <w:drawing>
              <wp:inline distT="0" distB="0" distL="0" distR="0" wp14:anchorId="252FB9EB" wp14:editId="32FC215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0E49B9A" w14:textId="77777777" w:rsidR="009A63A7" w:rsidRPr="007D47A0" w:rsidRDefault="009A63A7" w:rsidP="00F40ACA">
          <w:pPr>
            <w:jc w:val="center"/>
            <w:rPr>
              <w:rFonts w:ascii="Arial" w:hAnsi="Arial" w:cs="Arial"/>
              <w:sz w:val="12"/>
            </w:rPr>
          </w:pPr>
        </w:p>
      </w:tc>
    </w:tr>
  </w:tbl>
  <w:p w14:paraId="2844DFDF" w14:textId="77777777" w:rsidR="009A63A7" w:rsidRPr="00CC1AB0" w:rsidRDefault="009A63A7" w:rsidP="00392B1B">
    <w:pPr>
      <w:pStyle w:val="Header"/>
      <w:spacing w:before="120"/>
      <w:jc w:val="center"/>
      <w:rPr>
        <w:rFonts w:cs="Arial"/>
        <w:b/>
        <w:sz w:val="28"/>
      </w:rPr>
    </w:pPr>
    <w:r>
      <w:rPr>
        <w:rFonts w:cs="Arial"/>
        <w:b/>
        <w:sz w:val="28"/>
      </w:rPr>
      <w:t>Master of Science in Clinical Speech-Language Pathology</w:t>
    </w:r>
  </w:p>
  <w:p w14:paraId="754D296D" w14:textId="77777777" w:rsidR="009A63A7" w:rsidRPr="00CC1AB0" w:rsidRDefault="009A63A7" w:rsidP="00392B1B">
    <w:pPr>
      <w:pStyle w:val="Header"/>
      <w:spacing w:before="120"/>
      <w:jc w:val="center"/>
      <w:rPr>
        <w:rFonts w:cs="Arial"/>
        <w:b/>
        <w:sz w:val="28"/>
      </w:rPr>
    </w:pPr>
    <w:r>
      <w:rPr>
        <w:rFonts w:cs="Arial"/>
        <w:b/>
        <w:sz w:val="28"/>
      </w:rPr>
      <w:t>Department of Communication Sciences and Disorders</w:t>
    </w:r>
  </w:p>
  <w:p w14:paraId="2C3B3C60" w14:textId="3772C81C" w:rsidR="009A63A7" w:rsidRPr="00CC1AB0" w:rsidRDefault="009A63A7" w:rsidP="00392B1B">
    <w:pPr>
      <w:pStyle w:val="Header"/>
      <w:jc w:val="center"/>
      <w:rPr>
        <w:rFonts w:cs="Arial"/>
        <w:smallCaps/>
        <w:sz w:val="32"/>
      </w:rPr>
    </w:pPr>
    <w:r>
      <w:rPr>
        <w:rFonts w:cs="Arial"/>
        <w:smallCaps/>
        <w:sz w:val="32"/>
      </w:rPr>
      <w:t>Program of Study (20</w:t>
    </w:r>
    <w:r w:rsidR="00B1730F">
      <w:rPr>
        <w:rFonts w:cs="Arial"/>
        <w:smallCaps/>
        <w:sz w:val="32"/>
      </w:rPr>
      <w:t>2</w:t>
    </w:r>
    <w:r w:rsidR="0066718A">
      <w:rPr>
        <w:rFonts w:cs="Arial"/>
        <w:smallCaps/>
        <w:sz w:val="32"/>
      </w:rPr>
      <w:t>3</w:t>
    </w:r>
    <w:r w:rsidR="00937247">
      <w:rPr>
        <w:rFonts w:cs="Arial"/>
        <w:smallCaps/>
        <w:sz w:val="32"/>
      </w:rPr>
      <w:t>-2</w:t>
    </w:r>
    <w:r w:rsidR="0066718A">
      <w:rPr>
        <w:rFonts w:cs="Arial"/>
        <w:smallCaps/>
        <w:sz w:val="32"/>
      </w:rPr>
      <w:t>4</w:t>
    </w:r>
    <w:r w:rsidRPr="00CC1AB0">
      <w:rPr>
        <w:rFonts w:cs="Arial"/>
        <w:smallCaps/>
        <w:sz w:val="32"/>
      </w:rPr>
      <w:t>)</w:t>
    </w:r>
  </w:p>
  <w:p w14:paraId="7787F96D" w14:textId="77777777" w:rsidR="009A63A7" w:rsidRPr="00392B1B" w:rsidRDefault="009A63A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5AA2"/>
    <w:multiLevelType w:val="hybridMultilevel"/>
    <w:tmpl w:val="6BF4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83106E4A"/>
    <w:lvl w:ilvl="0" w:tplc="AED4779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EA3211"/>
    <w:multiLevelType w:val="hybridMultilevel"/>
    <w:tmpl w:val="038E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2E0F37"/>
    <w:multiLevelType w:val="hybridMultilevel"/>
    <w:tmpl w:val="F1D65CC4"/>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E57CF"/>
    <w:multiLevelType w:val="multilevel"/>
    <w:tmpl w:val="EA2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386024834">
    <w:abstractNumId w:val="5"/>
  </w:num>
  <w:num w:numId="2" w16cid:durableId="1645699524">
    <w:abstractNumId w:val="13"/>
  </w:num>
  <w:num w:numId="3" w16cid:durableId="22632557">
    <w:abstractNumId w:val="14"/>
  </w:num>
  <w:num w:numId="4" w16cid:durableId="1509561353">
    <w:abstractNumId w:val="1"/>
  </w:num>
  <w:num w:numId="5" w16cid:durableId="534778368">
    <w:abstractNumId w:val="2"/>
  </w:num>
  <w:num w:numId="6" w16cid:durableId="1564411287">
    <w:abstractNumId w:val="11"/>
  </w:num>
  <w:num w:numId="7" w16cid:durableId="1005283416">
    <w:abstractNumId w:val="18"/>
  </w:num>
  <w:num w:numId="8" w16cid:durableId="906916373">
    <w:abstractNumId w:val="20"/>
  </w:num>
  <w:num w:numId="9" w16cid:durableId="622007550">
    <w:abstractNumId w:val="9"/>
  </w:num>
  <w:num w:numId="10" w16cid:durableId="477386312">
    <w:abstractNumId w:val="4"/>
  </w:num>
  <w:num w:numId="11" w16cid:durableId="825360994">
    <w:abstractNumId w:val="17"/>
  </w:num>
  <w:num w:numId="12" w16cid:durableId="212931361">
    <w:abstractNumId w:val="0"/>
  </w:num>
  <w:num w:numId="13" w16cid:durableId="1655798897">
    <w:abstractNumId w:val="10"/>
  </w:num>
  <w:num w:numId="14" w16cid:durableId="133563964">
    <w:abstractNumId w:val="6"/>
  </w:num>
  <w:num w:numId="15" w16cid:durableId="545413410">
    <w:abstractNumId w:val="8"/>
  </w:num>
  <w:num w:numId="16" w16cid:durableId="1473063254">
    <w:abstractNumId w:val="7"/>
  </w:num>
  <w:num w:numId="17" w16cid:durableId="1062605797">
    <w:abstractNumId w:val="16"/>
  </w:num>
  <w:num w:numId="18" w16cid:durableId="1605501923">
    <w:abstractNumId w:val="12"/>
  </w:num>
  <w:num w:numId="19" w16cid:durableId="802620983">
    <w:abstractNumId w:val="15"/>
  </w:num>
  <w:num w:numId="20" w16cid:durableId="840774731">
    <w:abstractNumId w:val="3"/>
  </w:num>
  <w:num w:numId="21" w16cid:durableId="1140654195">
    <w:abstractNumId w:val="21"/>
  </w:num>
  <w:num w:numId="22" w16cid:durableId="17356614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d9isCCn2mA+vN8MtdxVTq028usL/9gYrlFdrWbrXe+XdPKoHe+ZiYXWjMKNL8C9hEeZCECRIJu8f7Ey035MrA==" w:salt="Y98qhMujlKrZT5SZmJ5V4Q=="/>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414"/>
    <w:rsid w:val="00056BF8"/>
    <w:rsid w:val="00066AD0"/>
    <w:rsid w:val="00071952"/>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F7F"/>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10C0"/>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B51"/>
    <w:rsid w:val="00373DAD"/>
    <w:rsid w:val="003768C2"/>
    <w:rsid w:val="0038067B"/>
    <w:rsid w:val="00380EFC"/>
    <w:rsid w:val="00381ABE"/>
    <w:rsid w:val="003835C6"/>
    <w:rsid w:val="0038451B"/>
    <w:rsid w:val="003863AD"/>
    <w:rsid w:val="00386623"/>
    <w:rsid w:val="003868C5"/>
    <w:rsid w:val="00390726"/>
    <w:rsid w:val="00392B1B"/>
    <w:rsid w:val="00393E89"/>
    <w:rsid w:val="00395EBE"/>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3CB"/>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F1B"/>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8A"/>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5B0"/>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F12"/>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1CA0"/>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5D3"/>
    <w:rsid w:val="008E6DF3"/>
    <w:rsid w:val="008E70AD"/>
    <w:rsid w:val="008E7F5C"/>
    <w:rsid w:val="008F0BDB"/>
    <w:rsid w:val="008F0EB6"/>
    <w:rsid w:val="008F136D"/>
    <w:rsid w:val="008F16A8"/>
    <w:rsid w:val="008F2B96"/>
    <w:rsid w:val="008F327D"/>
    <w:rsid w:val="00900926"/>
    <w:rsid w:val="00905355"/>
    <w:rsid w:val="009103A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7247"/>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3A7"/>
    <w:rsid w:val="009B3F84"/>
    <w:rsid w:val="009B4F17"/>
    <w:rsid w:val="009B76AC"/>
    <w:rsid w:val="009C0C6F"/>
    <w:rsid w:val="009C12B6"/>
    <w:rsid w:val="009C23D9"/>
    <w:rsid w:val="009C6905"/>
    <w:rsid w:val="009D00C9"/>
    <w:rsid w:val="009D1A40"/>
    <w:rsid w:val="009D1C6E"/>
    <w:rsid w:val="009D2B6D"/>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467A"/>
    <w:rsid w:val="00A45102"/>
    <w:rsid w:val="00A4686C"/>
    <w:rsid w:val="00A46B7F"/>
    <w:rsid w:val="00A52758"/>
    <w:rsid w:val="00A5525B"/>
    <w:rsid w:val="00A56A3C"/>
    <w:rsid w:val="00A62049"/>
    <w:rsid w:val="00A82F51"/>
    <w:rsid w:val="00A84E7A"/>
    <w:rsid w:val="00A851CF"/>
    <w:rsid w:val="00A85E95"/>
    <w:rsid w:val="00A928F7"/>
    <w:rsid w:val="00A94D91"/>
    <w:rsid w:val="00A96BB2"/>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30F"/>
    <w:rsid w:val="00B17B41"/>
    <w:rsid w:val="00B2089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08A7"/>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B35"/>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183"/>
    <w:rsid w:val="00D50C70"/>
    <w:rsid w:val="00D5715E"/>
    <w:rsid w:val="00D63FCB"/>
    <w:rsid w:val="00D65B51"/>
    <w:rsid w:val="00D65F81"/>
    <w:rsid w:val="00D75209"/>
    <w:rsid w:val="00D76E0B"/>
    <w:rsid w:val="00D80CA0"/>
    <w:rsid w:val="00D85342"/>
    <w:rsid w:val="00D91299"/>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6E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257"/>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ABA"/>
    <w:rsid w:val="00FA44A6"/>
    <w:rsid w:val="00FB2D61"/>
    <w:rsid w:val="00FB3F35"/>
    <w:rsid w:val="00FC02C5"/>
    <w:rsid w:val="00FC0E25"/>
    <w:rsid w:val="00FC1912"/>
    <w:rsid w:val="00FC1D81"/>
    <w:rsid w:val="00FC275E"/>
    <w:rsid w:val="00FC682E"/>
    <w:rsid w:val="00FD000F"/>
    <w:rsid w:val="00FD2D52"/>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EB40911"/>
  <w15:docId w15:val="{E7507202-A0D5-49E3-AB9B-7A98DB7D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A63A7"/>
    <w:pPr>
      <w:keepNext/>
      <w:keepLines/>
      <w:numPr>
        <w:numId w:val="2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A63A7"/>
    <w:pPr>
      <w:keepNext/>
      <w:keepLines/>
      <w:numPr>
        <w:ilvl w:val="1"/>
        <w:numId w:val="2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A63A7"/>
    <w:pPr>
      <w:keepNext/>
      <w:keepLines/>
      <w:numPr>
        <w:ilvl w:val="2"/>
        <w:numId w:val="2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A63A7"/>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63A7"/>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A63A7"/>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A63A7"/>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A63A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63A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9103A5"/>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9103A5"/>
    <w:rPr>
      <w:color w:val="0000FF"/>
      <w:u w:val="single"/>
    </w:rPr>
  </w:style>
  <w:style w:type="character" w:styleId="Strong">
    <w:name w:val="Strong"/>
    <w:uiPriority w:val="22"/>
    <w:qFormat/>
    <w:rsid w:val="009103A5"/>
    <w:rPr>
      <w:b/>
      <w:bCs/>
    </w:rPr>
  </w:style>
  <w:style w:type="character" w:customStyle="1" w:styleId="Heading1Char">
    <w:name w:val="Heading 1 Char"/>
    <w:basedOn w:val="DefaultParagraphFont"/>
    <w:link w:val="Heading1"/>
    <w:uiPriority w:val="9"/>
    <w:rsid w:val="009A63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A63A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A63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A63A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A63A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A63A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A63A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A6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63A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19991089">
      <w:bodyDiv w:val="1"/>
      <w:marLeft w:val="0"/>
      <w:marRight w:val="0"/>
      <w:marTop w:val="0"/>
      <w:marBottom w:val="0"/>
      <w:divBdr>
        <w:top w:val="none" w:sz="0" w:space="0" w:color="auto"/>
        <w:left w:val="none" w:sz="0" w:space="0" w:color="auto"/>
        <w:bottom w:val="none" w:sz="0" w:space="0" w:color="auto"/>
        <w:right w:val="none" w:sz="0" w:space="0" w:color="auto"/>
      </w:divBdr>
    </w:div>
    <w:div w:id="1142623159">
      <w:bodyDiv w:val="1"/>
      <w:marLeft w:val="0"/>
      <w:marRight w:val="0"/>
      <w:marTop w:val="0"/>
      <w:marBottom w:val="0"/>
      <w:divBdr>
        <w:top w:val="none" w:sz="0" w:space="0" w:color="auto"/>
        <w:left w:val="none" w:sz="0" w:space="0" w:color="auto"/>
        <w:bottom w:val="none" w:sz="0" w:space="0" w:color="auto"/>
        <w:right w:val="none" w:sz="0" w:space="0" w:color="auto"/>
      </w:divBdr>
    </w:div>
    <w:div w:id="21216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1D87-EC8B-427F-A46B-3E08B37F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2023-01-30T18:05:00Z</dcterms:created>
  <dcterms:modified xsi:type="dcterms:W3CDTF">2023-01-30T18:05:00Z</dcterms:modified>
</cp:coreProperties>
</file>