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Default="007B16AF" w:rsidP="00CD63DE">
      <w:pPr>
        <w:pStyle w:val="NoSpacing"/>
        <w:rPr>
          <w:b/>
          <w:sz w:val="24"/>
          <w:szCs w:val="24"/>
        </w:rPr>
      </w:pPr>
      <w:r>
        <w:rPr>
          <w:b/>
          <w:sz w:val="24"/>
          <w:szCs w:val="24"/>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B1F81" w:rsidRPr="0006216F" w:rsidTr="007B1F81">
        <w:trPr>
          <w:trHeight w:hRule="exact" w:val="432"/>
        </w:trPr>
        <w:tc>
          <w:tcPr>
            <w:tcW w:w="5454" w:type="dxa"/>
            <w:shd w:val="clear" w:color="auto" w:fill="auto"/>
          </w:tcPr>
          <w:p w:rsidR="007B1F81" w:rsidRPr="0006216F" w:rsidRDefault="007B1F81" w:rsidP="007B1F8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7B1F81" w:rsidRPr="0006216F" w:rsidRDefault="007B1F81" w:rsidP="007B1F8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7B1F81" w:rsidRPr="0006216F" w:rsidTr="007B1F81">
        <w:trPr>
          <w:trHeight w:hRule="exact" w:val="432"/>
        </w:trPr>
        <w:tc>
          <w:tcPr>
            <w:tcW w:w="5454" w:type="dxa"/>
            <w:shd w:val="clear" w:color="auto" w:fill="auto"/>
          </w:tcPr>
          <w:p w:rsidR="007B1F81" w:rsidRPr="0006216F" w:rsidRDefault="007B1F81" w:rsidP="007B1F8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7B1F81" w:rsidRPr="0006216F" w:rsidRDefault="007B1F81" w:rsidP="007B1F8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B1F81" w:rsidRPr="0006216F" w:rsidTr="007B1F81">
        <w:trPr>
          <w:trHeight w:hRule="exact" w:val="432"/>
        </w:trPr>
        <w:tc>
          <w:tcPr>
            <w:tcW w:w="5454" w:type="dxa"/>
            <w:shd w:val="clear" w:color="auto" w:fill="auto"/>
          </w:tcPr>
          <w:p w:rsidR="007B1F81" w:rsidRPr="0006216F" w:rsidRDefault="007B1F81" w:rsidP="007B1F8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7B1F81" w:rsidRPr="0006216F" w:rsidRDefault="007B1F81" w:rsidP="007B1F8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7B1F81" w:rsidRPr="0006216F" w:rsidTr="007B1F81">
        <w:trPr>
          <w:trHeight w:hRule="exact" w:val="432"/>
        </w:trPr>
        <w:tc>
          <w:tcPr>
            <w:tcW w:w="5454" w:type="dxa"/>
            <w:shd w:val="clear" w:color="auto" w:fill="auto"/>
          </w:tcPr>
          <w:p w:rsidR="007B1F81" w:rsidRPr="0006216F" w:rsidRDefault="007B1F81" w:rsidP="007B1F81">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7B1F81" w:rsidRPr="0006216F" w:rsidRDefault="007B1F81" w:rsidP="007B1F81">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0-31</w:t>
            </w:r>
          </w:p>
        </w:tc>
      </w:tr>
    </w:tbl>
    <w:p w:rsidR="00CD63DE" w:rsidRPr="003802D7" w:rsidRDefault="00CD63DE" w:rsidP="00CD63DE">
      <w:pPr>
        <w:pStyle w:val="NoSpacing"/>
        <w:rPr>
          <w:rFonts w:ascii="Arial" w:hAnsi="Arial" w:cs="Arial"/>
          <w:b/>
          <w:sz w:val="20"/>
          <w:szCs w:val="20"/>
        </w:rPr>
      </w:pPr>
    </w:p>
    <w:p w:rsidR="007B1F81" w:rsidRPr="003802D7" w:rsidRDefault="007B1F81" w:rsidP="007B1F81">
      <w:pPr>
        <w:pStyle w:val="NoSpacing"/>
        <w:rPr>
          <w:rFonts w:ascii="Arial" w:hAnsi="Arial" w:cs="Arial"/>
          <w:b/>
          <w:sz w:val="20"/>
          <w:szCs w:val="20"/>
        </w:rPr>
      </w:pPr>
      <w:r w:rsidRPr="003802D7">
        <w:rPr>
          <w:rFonts w:ascii="Arial" w:hAnsi="Arial" w:cs="Arial"/>
          <w:b/>
          <w:sz w:val="20"/>
          <w:szCs w:val="20"/>
        </w:rPr>
        <w:t>I. Core Courses (</w:t>
      </w:r>
      <w:r w:rsidR="00181A95">
        <w:rPr>
          <w:rFonts w:ascii="Arial" w:hAnsi="Arial" w:cs="Arial"/>
          <w:b/>
          <w:sz w:val="20"/>
          <w:szCs w:val="20"/>
        </w:rPr>
        <w:t>12-15</w:t>
      </w:r>
      <w:r w:rsidRPr="003802D7">
        <w:rPr>
          <w:rFonts w:ascii="Arial" w:hAnsi="Arial" w:cs="Arial"/>
          <w:b/>
          <w:sz w:val="20"/>
          <w:szCs w:val="20"/>
        </w:rPr>
        <w:t xml:space="preserve"> units required):</w:t>
      </w:r>
    </w:p>
    <w:p w:rsidR="00181A95" w:rsidRDefault="00181A95" w:rsidP="00181A95">
      <w:pPr>
        <w:pStyle w:val="NoSpacing"/>
        <w:numPr>
          <w:ilvl w:val="0"/>
          <w:numId w:val="29"/>
        </w:numPr>
        <w:rPr>
          <w:rFonts w:ascii="Arial" w:hAnsi="Arial" w:cs="Arial"/>
          <w:b/>
          <w:sz w:val="20"/>
          <w:szCs w:val="20"/>
        </w:rPr>
      </w:pPr>
      <w:r w:rsidRPr="00181A95">
        <w:rPr>
          <w:rFonts w:ascii="Arial" w:hAnsi="Arial" w:cs="Arial"/>
          <w:sz w:val="20"/>
          <w:szCs w:val="20"/>
        </w:rPr>
        <w:t>ECI 531, ECI 671</w:t>
      </w:r>
      <w:r>
        <w:rPr>
          <w:rFonts w:ascii="Arial" w:hAnsi="Arial" w:cs="Arial"/>
          <w:b/>
          <w:sz w:val="20"/>
          <w:szCs w:val="20"/>
        </w:rPr>
        <w:t xml:space="preserve"> (6 units required)</w:t>
      </w:r>
    </w:p>
    <w:p w:rsidR="007B1F81" w:rsidRPr="003802D7" w:rsidRDefault="007B1F81" w:rsidP="00181A95">
      <w:pPr>
        <w:pStyle w:val="NoSpacing"/>
        <w:numPr>
          <w:ilvl w:val="0"/>
          <w:numId w:val="29"/>
        </w:numPr>
        <w:rPr>
          <w:rFonts w:ascii="Arial" w:hAnsi="Arial" w:cs="Arial"/>
          <w:b/>
          <w:sz w:val="20"/>
          <w:szCs w:val="20"/>
        </w:rPr>
      </w:pPr>
      <w:r w:rsidRPr="003802D7">
        <w:rPr>
          <w:rFonts w:ascii="Arial" w:hAnsi="Arial" w:cs="Arial"/>
          <w:b/>
          <w:sz w:val="20"/>
          <w:szCs w:val="20"/>
        </w:rPr>
        <w:t xml:space="preserve">Select ONE or TWO course(s) from the following courses (3-6 units required): </w:t>
      </w:r>
      <w:r w:rsidRPr="003802D7">
        <w:rPr>
          <w:rFonts w:ascii="Arial" w:hAnsi="Arial" w:cs="Arial"/>
          <w:sz w:val="20"/>
          <w:szCs w:val="20"/>
        </w:rPr>
        <w:t>EPS 580, EPS 605, EPS 610, EPS 611, EDF 500, EDF 630, EDF 672, EDF 673, or EDF 677.</w:t>
      </w:r>
      <w:r w:rsidRPr="003802D7">
        <w:rPr>
          <w:rFonts w:ascii="Arial" w:hAnsi="Arial" w:cs="Arial"/>
          <w:b/>
          <w:sz w:val="20"/>
          <w:szCs w:val="20"/>
        </w:rPr>
        <w:t xml:space="preserve"> </w:t>
      </w:r>
      <w:r w:rsidR="00181A95" w:rsidRPr="003802D7">
        <w:rPr>
          <w:rFonts w:ascii="Arial" w:hAnsi="Arial" w:cs="Arial"/>
          <w:sz w:val="20"/>
          <w:szCs w:val="20"/>
        </w:rPr>
        <w:t>For the Elementary National Board Preparation Emphasis, select TWO courses.</w:t>
      </w:r>
    </w:p>
    <w:p w:rsidR="007B1F81" w:rsidRDefault="007B1F81" w:rsidP="00181A95">
      <w:pPr>
        <w:pStyle w:val="NoSpacing"/>
        <w:numPr>
          <w:ilvl w:val="0"/>
          <w:numId w:val="29"/>
        </w:numPr>
        <w:rPr>
          <w:rFonts w:ascii="Arial" w:hAnsi="Arial" w:cs="Arial"/>
          <w:sz w:val="20"/>
          <w:szCs w:val="20"/>
        </w:rPr>
      </w:pPr>
      <w:r w:rsidRPr="003802D7">
        <w:rPr>
          <w:rFonts w:ascii="Arial" w:hAnsi="Arial" w:cs="Arial"/>
          <w:b/>
          <w:sz w:val="20"/>
          <w:szCs w:val="20"/>
        </w:rPr>
        <w:t xml:space="preserve">Select ONE course from the following courses (3 units required): </w:t>
      </w:r>
      <w:r w:rsidRPr="003802D7">
        <w:rPr>
          <w:rFonts w:ascii="Arial" w:hAnsi="Arial" w:cs="Arial"/>
          <w:sz w:val="20"/>
          <w:szCs w:val="20"/>
        </w:rPr>
        <w:t>EPS 525, EDR 610, or EDR 611</w:t>
      </w:r>
    </w:p>
    <w:p w:rsidR="003802D7" w:rsidRPr="00181A95" w:rsidRDefault="003802D7" w:rsidP="007B1F81">
      <w:pPr>
        <w:pStyle w:val="NoSpacing"/>
        <w:ind w:left="630" w:hanging="270"/>
        <w:rPr>
          <w:rFonts w:ascii="Arial" w:hAnsi="Arial" w:cs="Arial"/>
          <w:b/>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B1F81" w:rsidRPr="003802D7" w:rsidTr="007B1F81">
        <w:trPr>
          <w:jc w:val="center"/>
        </w:trPr>
        <w:tc>
          <w:tcPr>
            <w:tcW w:w="1035" w:type="dxa"/>
            <w:shd w:val="clear" w:color="auto" w:fill="BFBFBF"/>
          </w:tcPr>
          <w:p w:rsidR="007B1F81" w:rsidRPr="003802D7" w:rsidRDefault="007B1F81" w:rsidP="007B1F81">
            <w:pPr>
              <w:jc w:val="center"/>
              <w:rPr>
                <w:rFonts w:ascii="Arial" w:hAnsi="Arial" w:cs="Arial"/>
                <w:b/>
                <w:sz w:val="20"/>
                <w:szCs w:val="20"/>
              </w:rPr>
            </w:pPr>
            <w:r w:rsidRPr="003802D7">
              <w:rPr>
                <w:rFonts w:ascii="Arial" w:hAnsi="Arial" w:cs="Arial"/>
                <w:b/>
                <w:sz w:val="20"/>
                <w:szCs w:val="20"/>
              </w:rPr>
              <w:t xml:space="preserve">Course </w:t>
            </w:r>
          </w:p>
        </w:tc>
        <w:tc>
          <w:tcPr>
            <w:tcW w:w="3200" w:type="dxa"/>
            <w:shd w:val="clear" w:color="auto" w:fill="BFBFBF"/>
          </w:tcPr>
          <w:p w:rsidR="007B1F81" w:rsidRPr="003802D7" w:rsidRDefault="007B1F81" w:rsidP="007B1F81">
            <w:pPr>
              <w:jc w:val="center"/>
              <w:rPr>
                <w:rFonts w:ascii="Arial" w:hAnsi="Arial" w:cs="Arial"/>
                <w:b/>
                <w:sz w:val="20"/>
                <w:szCs w:val="20"/>
              </w:rPr>
            </w:pPr>
            <w:r w:rsidRPr="003802D7">
              <w:rPr>
                <w:rFonts w:ascii="Arial" w:hAnsi="Arial" w:cs="Arial"/>
                <w:b/>
                <w:sz w:val="20"/>
                <w:szCs w:val="20"/>
              </w:rPr>
              <w:t>Course Title</w:t>
            </w:r>
          </w:p>
        </w:tc>
        <w:tc>
          <w:tcPr>
            <w:tcW w:w="1461" w:type="dxa"/>
            <w:shd w:val="clear" w:color="auto" w:fill="BFBFBF"/>
          </w:tcPr>
          <w:p w:rsidR="007B1F81" w:rsidRPr="003802D7" w:rsidRDefault="007B1F81" w:rsidP="007B1F81">
            <w:pPr>
              <w:jc w:val="center"/>
              <w:rPr>
                <w:rFonts w:ascii="Arial" w:hAnsi="Arial" w:cs="Arial"/>
                <w:b/>
                <w:sz w:val="20"/>
                <w:szCs w:val="20"/>
              </w:rPr>
            </w:pPr>
            <w:r w:rsidRPr="003802D7">
              <w:rPr>
                <w:rFonts w:ascii="Arial" w:hAnsi="Arial" w:cs="Arial"/>
                <w:b/>
                <w:sz w:val="20"/>
                <w:szCs w:val="20"/>
              </w:rPr>
              <w:t>Replacement Course</w:t>
            </w:r>
          </w:p>
        </w:tc>
        <w:tc>
          <w:tcPr>
            <w:tcW w:w="1117" w:type="dxa"/>
            <w:shd w:val="clear" w:color="auto" w:fill="BFBFBF"/>
          </w:tcPr>
          <w:p w:rsidR="007B1F81" w:rsidRPr="003802D7" w:rsidRDefault="007B1F81" w:rsidP="007B1F81">
            <w:pPr>
              <w:jc w:val="center"/>
              <w:rPr>
                <w:rFonts w:ascii="Arial" w:hAnsi="Arial" w:cs="Arial"/>
                <w:b/>
                <w:sz w:val="20"/>
                <w:szCs w:val="20"/>
              </w:rPr>
            </w:pPr>
            <w:r w:rsidRPr="003802D7">
              <w:rPr>
                <w:rFonts w:ascii="Arial" w:hAnsi="Arial" w:cs="Arial"/>
                <w:b/>
                <w:sz w:val="20"/>
                <w:szCs w:val="20"/>
              </w:rPr>
              <w:t>Semester</w:t>
            </w:r>
          </w:p>
        </w:tc>
        <w:tc>
          <w:tcPr>
            <w:tcW w:w="964" w:type="dxa"/>
            <w:shd w:val="clear" w:color="auto" w:fill="BFBFBF"/>
          </w:tcPr>
          <w:p w:rsidR="007B1F81" w:rsidRPr="003802D7" w:rsidRDefault="007B1F81" w:rsidP="007B1F81">
            <w:pPr>
              <w:jc w:val="center"/>
              <w:rPr>
                <w:rFonts w:ascii="Arial" w:hAnsi="Arial" w:cs="Arial"/>
                <w:b/>
                <w:sz w:val="20"/>
                <w:szCs w:val="20"/>
              </w:rPr>
            </w:pPr>
            <w:r w:rsidRPr="003802D7">
              <w:rPr>
                <w:rFonts w:ascii="Arial" w:hAnsi="Arial" w:cs="Arial"/>
                <w:b/>
                <w:sz w:val="20"/>
                <w:szCs w:val="20"/>
              </w:rPr>
              <w:t>Year</w:t>
            </w:r>
          </w:p>
        </w:tc>
        <w:tc>
          <w:tcPr>
            <w:tcW w:w="964" w:type="dxa"/>
            <w:shd w:val="clear" w:color="auto" w:fill="BFBFBF"/>
          </w:tcPr>
          <w:p w:rsidR="007B1F81" w:rsidRPr="003802D7" w:rsidRDefault="007B1F81" w:rsidP="007B1F81">
            <w:pPr>
              <w:jc w:val="center"/>
              <w:rPr>
                <w:rFonts w:ascii="Arial" w:hAnsi="Arial" w:cs="Arial"/>
                <w:b/>
                <w:sz w:val="20"/>
                <w:szCs w:val="20"/>
              </w:rPr>
            </w:pPr>
            <w:r w:rsidRPr="003802D7">
              <w:rPr>
                <w:rFonts w:ascii="Arial" w:hAnsi="Arial" w:cs="Arial"/>
                <w:b/>
                <w:sz w:val="20"/>
                <w:szCs w:val="20"/>
              </w:rPr>
              <w:t>Units</w:t>
            </w:r>
          </w:p>
        </w:tc>
        <w:tc>
          <w:tcPr>
            <w:tcW w:w="967" w:type="dxa"/>
            <w:shd w:val="clear" w:color="auto" w:fill="BFBFBF"/>
          </w:tcPr>
          <w:p w:rsidR="007B1F81" w:rsidRPr="003802D7" w:rsidRDefault="007B1F81" w:rsidP="007B1F81">
            <w:pPr>
              <w:jc w:val="center"/>
              <w:rPr>
                <w:rFonts w:ascii="Arial" w:hAnsi="Arial" w:cs="Arial"/>
                <w:b/>
                <w:sz w:val="20"/>
                <w:szCs w:val="20"/>
              </w:rPr>
            </w:pPr>
            <w:r w:rsidRPr="003802D7">
              <w:rPr>
                <w:rFonts w:ascii="Arial" w:hAnsi="Arial" w:cs="Arial"/>
                <w:b/>
                <w:sz w:val="20"/>
                <w:szCs w:val="20"/>
              </w:rPr>
              <w:t>Grade</w:t>
            </w:r>
          </w:p>
        </w:tc>
        <w:tc>
          <w:tcPr>
            <w:tcW w:w="994" w:type="dxa"/>
            <w:shd w:val="clear" w:color="auto" w:fill="BFBFBF"/>
          </w:tcPr>
          <w:p w:rsidR="007B1F81" w:rsidRPr="003802D7" w:rsidRDefault="007B1F81" w:rsidP="007B1F81">
            <w:pPr>
              <w:jc w:val="center"/>
              <w:rPr>
                <w:rFonts w:ascii="Arial" w:hAnsi="Arial" w:cs="Arial"/>
                <w:b/>
                <w:sz w:val="20"/>
                <w:szCs w:val="20"/>
              </w:rPr>
            </w:pPr>
            <w:r w:rsidRPr="003802D7">
              <w:rPr>
                <w:rFonts w:ascii="Arial" w:hAnsi="Arial" w:cs="Arial"/>
                <w:b/>
                <w:color w:val="000000" w:themeColor="text1"/>
                <w:sz w:val="20"/>
                <w:szCs w:val="20"/>
              </w:rPr>
              <w:t>T/P/I/A**</w:t>
            </w:r>
          </w:p>
        </w:tc>
      </w:tr>
      <w:tr w:rsidR="007B1F81" w:rsidRPr="003802D7" w:rsidTr="007B1F81">
        <w:trPr>
          <w:trHeight w:val="360"/>
          <w:jc w:val="center"/>
        </w:trPr>
        <w:tc>
          <w:tcPr>
            <w:tcW w:w="1035" w:type="dxa"/>
            <w:vAlign w:val="center"/>
          </w:tcPr>
          <w:p w:rsidR="007B1F81" w:rsidRPr="003802D7" w:rsidRDefault="007B1F81" w:rsidP="007B1F81">
            <w:pPr>
              <w:jc w:val="center"/>
              <w:rPr>
                <w:rFonts w:ascii="Arial" w:hAnsi="Arial" w:cs="Arial"/>
                <w:sz w:val="20"/>
                <w:szCs w:val="20"/>
              </w:rPr>
            </w:pPr>
            <w:r w:rsidRPr="003802D7">
              <w:rPr>
                <w:rFonts w:ascii="Arial" w:hAnsi="Arial" w:cs="Arial"/>
                <w:sz w:val="20"/>
                <w:szCs w:val="20"/>
              </w:rPr>
              <w:t>ECI 531</w:t>
            </w:r>
          </w:p>
        </w:tc>
        <w:tc>
          <w:tcPr>
            <w:tcW w:w="3200" w:type="dxa"/>
            <w:vAlign w:val="center"/>
          </w:tcPr>
          <w:p w:rsidR="007B1F81" w:rsidRPr="003802D7" w:rsidRDefault="007B1F81" w:rsidP="007B1F81">
            <w:pPr>
              <w:rPr>
                <w:rFonts w:ascii="Arial" w:hAnsi="Arial" w:cs="Arial"/>
                <w:sz w:val="20"/>
                <w:szCs w:val="20"/>
              </w:rPr>
            </w:pPr>
            <w:r w:rsidRPr="003802D7">
              <w:rPr>
                <w:rFonts w:ascii="Arial" w:hAnsi="Arial" w:cs="Arial"/>
                <w:sz w:val="20"/>
                <w:szCs w:val="20"/>
              </w:rPr>
              <w:t>Foundations on Reading Instruction</w:t>
            </w:r>
          </w:p>
        </w:tc>
        <w:tc>
          <w:tcPr>
            <w:tcW w:w="1461"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7B1F81" w:rsidRPr="003802D7" w:rsidTr="007B1F81">
        <w:trPr>
          <w:trHeight w:val="360"/>
          <w:jc w:val="center"/>
        </w:trPr>
        <w:tc>
          <w:tcPr>
            <w:tcW w:w="1035" w:type="dxa"/>
            <w:vAlign w:val="center"/>
          </w:tcPr>
          <w:p w:rsidR="007B1F81" w:rsidRPr="003802D7" w:rsidRDefault="007B1F81" w:rsidP="007B1F81">
            <w:pPr>
              <w:jc w:val="center"/>
              <w:rPr>
                <w:rFonts w:ascii="Arial" w:hAnsi="Arial" w:cs="Arial"/>
                <w:sz w:val="20"/>
                <w:szCs w:val="20"/>
              </w:rPr>
            </w:pPr>
            <w:r w:rsidRPr="003802D7">
              <w:rPr>
                <w:rFonts w:ascii="Arial" w:hAnsi="Arial" w:cs="Arial"/>
                <w:sz w:val="20"/>
                <w:szCs w:val="20"/>
              </w:rPr>
              <w:t>ECI 671</w:t>
            </w:r>
          </w:p>
        </w:tc>
        <w:tc>
          <w:tcPr>
            <w:tcW w:w="3200" w:type="dxa"/>
            <w:vAlign w:val="center"/>
          </w:tcPr>
          <w:p w:rsidR="007B1F81" w:rsidRPr="003802D7" w:rsidRDefault="007B1F81" w:rsidP="007B1F81">
            <w:pPr>
              <w:rPr>
                <w:rFonts w:ascii="Arial" w:hAnsi="Arial" w:cs="Arial"/>
                <w:sz w:val="20"/>
                <w:szCs w:val="20"/>
              </w:rPr>
            </w:pPr>
            <w:r w:rsidRPr="003802D7">
              <w:rPr>
                <w:rFonts w:ascii="Arial" w:hAnsi="Arial" w:cs="Arial"/>
                <w:sz w:val="20"/>
                <w:szCs w:val="20"/>
              </w:rPr>
              <w:t>Reading in the Content Area</w:t>
            </w:r>
          </w:p>
        </w:tc>
        <w:tc>
          <w:tcPr>
            <w:tcW w:w="1461"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7B1F81" w:rsidRPr="003802D7" w:rsidTr="007B1F81">
        <w:trPr>
          <w:trHeight w:val="360"/>
          <w:jc w:val="center"/>
        </w:trPr>
        <w:tc>
          <w:tcPr>
            <w:tcW w:w="1035" w:type="dxa"/>
            <w:vAlign w:val="center"/>
          </w:tcPr>
          <w:p w:rsidR="007B1F81" w:rsidRPr="003802D7" w:rsidRDefault="007B1F81" w:rsidP="007B1F81">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rsidR="007B1F81" w:rsidRPr="003802D7" w:rsidRDefault="007B1F81" w:rsidP="007B1F81">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bookmarkStart w:id="0" w:name="_GoBack"/>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bookmarkEnd w:id="0"/>
            <w:r w:rsidRPr="003802D7">
              <w:rPr>
                <w:rFonts w:ascii="Arial" w:hAnsi="Arial" w:cs="Arial"/>
                <w:sz w:val="20"/>
                <w:szCs w:val="20"/>
              </w:rPr>
              <w:fldChar w:fldCharType="end"/>
            </w:r>
          </w:p>
        </w:tc>
        <w:tc>
          <w:tcPr>
            <w:tcW w:w="964"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7B1F81" w:rsidRPr="003802D7" w:rsidTr="007B1F81">
        <w:trPr>
          <w:trHeight w:val="360"/>
          <w:jc w:val="center"/>
        </w:trPr>
        <w:tc>
          <w:tcPr>
            <w:tcW w:w="1035" w:type="dxa"/>
            <w:vAlign w:val="center"/>
          </w:tcPr>
          <w:p w:rsidR="007B1F81" w:rsidRPr="003802D7" w:rsidRDefault="007B1F81" w:rsidP="007B1F81">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rsidR="007B1F81" w:rsidRPr="003802D7" w:rsidRDefault="007B1F81" w:rsidP="007B1F81">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7B1F81" w:rsidRPr="003802D7" w:rsidTr="007B1F81">
        <w:trPr>
          <w:trHeight w:val="360"/>
          <w:jc w:val="center"/>
        </w:trPr>
        <w:tc>
          <w:tcPr>
            <w:tcW w:w="1035" w:type="dxa"/>
            <w:vAlign w:val="center"/>
          </w:tcPr>
          <w:p w:rsidR="007B1F81" w:rsidRPr="003802D7" w:rsidRDefault="007B1F81" w:rsidP="007B1F81">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rsidR="007B1F81" w:rsidRPr="003802D7" w:rsidRDefault="007B1F81" w:rsidP="007B1F81">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bl>
    <w:p w:rsidR="007B1F81" w:rsidRPr="003802D7" w:rsidRDefault="007B1F81" w:rsidP="00CD63DE">
      <w:pPr>
        <w:pStyle w:val="NoSpacing"/>
        <w:rPr>
          <w:rFonts w:ascii="Arial" w:hAnsi="Arial" w:cs="Arial"/>
          <w:b/>
          <w:sz w:val="20"/>
          <w:szCs w:val="20"/>
        </w:rPr>
      </w:pPr>
    </w:p>
    <w:p w:rsidR="007B1F81" w:rsidRDefault="007B1F81" w:rsidP="00CD63DE">
      <w:pPr>
        <w:pStyle w:val="NoSpacing"/>
        <w:rPr>
          <w:rFonts w:ascii="Arial" w:hAnsi="Arial" w:cs="Arial"/>
          <w:sz w:val="20"/>
          <w:szCs w:val="20"/>
        </w:rPr>
      </w:pPr>
      <w:r w:rsidRPr="003802D7">
        <w:rPr>
          <w:rFonts w:ascii="Arial" w:hAnsi="Arial" w:cs="Arial"/>
          <w:b/>
          <w:sz w:val="20"/>
          <w:szCs w:val="20"/>
        </w:rPr>
        <w:t>II. Emphasis Area (16-18</w:t>
      </w:r>
      <w:r w:rsidRPr="003802D7">
        <w:rPr>
          <w:rFonts w:ascii="Arial" w:hAnsi="Arial" w:cs="Arial"/>
          <w:b/>
          <w:color w:val="FF0000"/>
          <w:sz w:val="20"/>
          <w:szCs w:val="20"/>
        </w:rPr>
        <w:t xml:space="preserve"> </w:t>
      </w:r>
      <w:r w:rsidRPr="003802D7">
        <w:rPr>
          <w:rFonts w:ascii="Arial" w:hAnsi="Arial" w:cs="Arial"/>
          <w:b/>
          <w:sz w:val="20"/>
          <w:szCs w:val="20"/>
        </w:rPr>
        <w:t>units required):</w:t>
      </w:r>
      <w:r w:rsidRPr="003802D7">
        <w:rPr>
          <w:rFonts w:ascii="Arial" w:hAnsi="Arial" w:cs="Arial"/>
          <w:sz w:val="20"/>
          <w:szCs w:val="20"/>
        </w:rPr>
        <w:t xml:space="preserve"> Choose the Continuing Professional</w:t>
      </w:r>
      <w:r w:rsidR="008929A9">
        <w:rPr>
          <w:rFonts w:ascii="Arial" w:hAnsi="Arial" w:cs="Arial"/>
          <w:sz w:val="20"/>
          <w:szCs w:val="20"/>
        </w:rPr>
        <w:t xml:space="preserve"> Emphasis</w:t>
      </w:r>
      <w:r w:rsidRPr="003802D7">
        <w:rPr>
          <w:rFonts w:ascii="Arial" w:hAnsi="Arial" w:cs="Arial"/>
          <w:sz w:val="20"/>
          <w:szCs w:val="20"/>
        </w:rPr>
        <w:t xml:space="preserve">, </w:t>
      </w:r>
      <w:r w:rsidR="008929A9">
        <w:rPr>
          <w:rFonts w:ascii="Arial" w:hAnsi="Arial" w:cs="Arial"/>
          <w:sz w:val="20"/>
          <w:szCs w:val="20"/>
        </w:rPr>
        <w:t xml:space="preserve">Multiage Emphasis, </w:t>
      </w:r>
      <w:r w:rsidRPr="003802D7">
        <w:rPr>
          <w:rFonts w:ascii="Arial" w:hAnsi="Arial" w:cs="Arial"/>
          <w:sz w:val="20"/>
          <w:szCs w:val="20"/>
        </w:rPr>
        <w:t>the Reading K-8</w:t>
      </w:r>
      <w:r w:rsidR="008929A9">
        <w:rPr>
          <w:rFonts w:ascii="Arial" w:hAnsi="Arial" w:cs="Arial"/>
          <w:sz w:val="20"/>
          <w:szCs w:val="20"/>
        </w:rPr>
        <w:t xml:space="preserve"> Emphasis</w:t>
      </w:r>
      <w:r w:rsidRPr="003802D7">
        <w:rPr>
          <w:rFonts w:ascii="Arial" w:hAnsi="Arial" w:cs="Arial"/>
          <w:sz w:val="20"/>
          <w:szCs w:val="20"/>
        </w:rPr>
        <w:t>, the Elementary National Board Preparation Emphasis</w:t>
      </w:r>
      <w:r w:rsidR="00933AB4">
        <w:rPr>
          <w:rFonts w:ascii="Arial" w:hAnsi="Arial" w:cs="Arial"/>
          <w:sz w:val="20"/>
          <w:szCs w:val="20"/>
        </w:rPr>
        <w:t>, or Positive Behavior Support Emphasis</w:t>
      </w:r>
      <w:r w:rsidRPr="003802D7">
        <w:rPr>
          <w:rFonts w:ascii="Arial" w:hAnsi="Arial" w:cs="Arial"/>
          <w:sz w:val="20"/>
          <w:szCs w:val="20"/>
        </w:rPr>
        <w:t>.</w:t>
      </w:r>
    </w:p>
    <w:p w:rsidR="00181A95" w:rsidRPr="00181A95" w:rsidRDefault="00181A95" w:rsidP="00CD63DE">
      <w:pPr>
        <w:pStyle w:val="NoSpacing"/>
        <w:rPr>
          <w:rFonts w:ascii="Arial" w:hAnsi="Arial" w:cs="Arial"/>
          <w:sz w:val="6"/>
          <w:szCs w:val="20"/>
        </w:rPr>
      </w:pPr>
    </w:p>
    <w:p w:rsidR="007B1F81" w:rsidRPr="003802D7" w:rsidRDefault="007B1F81" w:rsidP="007B1F81">
      <w:pPr>
        <w:pStyle w:val="NoSpacing"/>
        <w:ind w:left="630" w:hanging="270"/>
        <w:rPr>
          <w:rFonts w:ascii="Arial" w:hAnsi="Arial" w:cs="Arial"/>
          <w:b/>
          <w:sz w:val="20"/>
          <w:szCs w:val="20"/>
        </w:rPr>
      </w:pPr>
      <w:r w:rsidRPr="003802D7">
        <w:rPr>
          <w:rFonts w:ascii="Arial" w:hAnsi="Arial" w:cs="Arial"/>
          <w:b/>
          <w:sz w:val="20"/>
          <w:szCs w:val="20"/>
        </w:rPr>
        <w:t>A. Continuing Professional Emphasis (18 units required)</w:t>
      </w:r>
    </w:p>
    <w:p w:rsidR="007B1F81" w:rsidRPr="003802D7" w:rsidRDefault="007B1F81" w:rsidP="007B1F81">
      <w:pPr>
        <w:pStyle w:val="NoSpacing"/>
        <w:numPr>
          <w:ilvl w:val="0"/>
          <w:numId w:val="28"/>
        </w:numPr>
        <w:rPr>
          <w:rFonts w:ascii="Arial" w:hAnsi="Arial" w:cs="Arial"/>
          <w:sz w:val="20"/>
          <w:szCs w:val="20"/>
        </w:rPr>
      </w:pPr>
      <w:r w:rsidRPr="003802D7">
        <w:rPr>
          <w:rFonts w:ascii="Arial" w:hAnsi="Arial" w:cs="Arial"/>
          <w:b/>
          <w:sz w:val="20"/>
          <w:szCs w:val="20"/>
        </w:rPr>
        <w:t xml:space="preserve">Select TWO courses from the following courses (6 units required): </w:t>
      </w:r>
      <w:r w:rsidRPr="003802D7">
        <w:rPr>
          <w:rFonts w:ascii="Arial" w:hAnsi="Arial" w:cs="Arial"/>
          <w:sz w:val="20"/>
          <w:szCs w:val="20"/>
        </w:rPr>
        <w:t>ECI 602, ECI 603, ECI 642, ECI 643, ECI 644, or ECI 645.</w:t>
      </w:r>
    </w:p>
    <w:p w:rsidR="007B1F81" w:rsidRPr="003802D7" w:rsidRDefault="007B1F81" w:rsidP="007B1F81">
      <w:pPr>
        <w:pStyle w:val="NoSpacing"/>
        <w:numPr>
          <w:ilvl w:val="0"/>
          <w:numId w:val="28"/>
        </w:numPr>
        <w:rPr>
          <w:rFonts w:ascii="Arial" w:hAnsi="Arial" w:cs="Arial"/>
          <w:b/>
          <w:sz w:val="20"/>
          <w:szCs w:val="20"/>
        </w:rPr>
      </w:pPr>
      <w:r w:rsidRPr="003802D7">
        <w:rPr>
          <w:rFonts w:ascii="Arial" w:hAnsi="Arial" w:cs="Arial"/>
          <w:b/>
          <w:sz w:val="20"/>
          <w:szCs w:val="20"/>
        </w:rPr>
        <w:t xml:space="preserve">Select ONE course from the following courses (3 units required): </w:t>
      </w:r>
      <w:r w:rsidRPr="003802D7">
        <w:rPr>
          <w:rFonts w:ascii="Arial" w:hAnsi="Arial" w:cs="Arial"/>
          <w:sz w:val="20"/>
          <w:szCs w:val="20"/>
        </w:rPr>
        <w:t>ECI 524, ECI 647, ECI 648, ECI 593, ECI 652, ECI 659, or ECI 696.</w:t>
      </w:r>
    </w:p>
    <w:p w:rsidR="007B1F81" w:rsidRPr="003802D7" w:rsidRDefault="007B1F81" w:rsidP="007B1F81">
      <w:pPr>
        <w:pStyle w:val="NoSpacing"/>
        <w:numPr>
          <w:ilvl w:val="0"/>
          <w:numId w:val="28"/>
        </w:numPr>
        <w:rPr>
          <w:rFonts w:ascii="Arial" w:hAnsi="Arial" w:cs="Arial"/>
          <w:b/>
          <w:sz w:val="20"/>
          <w:szCs w:val="20"/>
        </w:rPr>
      </w:pPr>
      <w:r w:rsidRPr="003802D7">
        <w:rPr>
          <w:rFonts w:ascii="Arial" w:hAnsi="Arial" w:cs="Arial"/>
          <w:b/>
          <w:sz w:val="20"/>
          <w:szCs w:val="20"/>
        </w:rPr>
        <w:t xml:space="preserve">Select ONE course from the following courses (3 units required): </w:t>
      </w:r>
      <w:r w:rsidRPr="003802D7">
        <w:rPr>
          <w:rFonts w:ascii="Arial" w:hAnsi="Arial" w:cs="Arial"/>
          <w:sz w:val="20"/>
          <w:szCs w:val="20"/>
        </w:rPr>
        <w:t>ECI 620, ECI 649, or ECI 675.</w:t>
      </w:r>
    </w:p>
    <w:p w:rsidR="00F769E8" w:rsidRPr="003802D7" w:rsidRDefault="007B1F81" w:rsidP="00CD63DE">
      <w:pPr>
        <w:pStyle w:val="NoSpacing"/>
        <w:numPr>
          <w:ilvl w:val="0"/>
          <w:numId w:val="28"/>
        </w:numPr>
        <w:rPr>
          <w:rFonts w:ascii="Arial" w:hAnsi="Arial" w:cs="Arial"/>
          <w:b/>
          <w:sz w:val="20"/>
          <w:szCs w:val="20"/>
        </w:rPr>
      </w:pPr>
      <w:r w:rsidRPr="003802D7">
        <w:rPr>
          <w:rFonts w:ascii="Arial" w:hAnsi="Arial" w:cs="Arial"/>
          <w:b/>
          <w:sz w:val="20"/>
          <w:szCs w:val="20"/>
        </w:rPr>
        <w:t xml:space="preserve">Select ONE course from the following courses (3 units required): </w:t>
      </w:r>
      <w:r w:rsidRPr="003802D7">
        <w:rPr>
          <w:rFonts w:ascii="Arial" w:hAnsi="Arial" w:cs="Arial"/>
          <w:sz w:val="20"/>
          <w:szCs w:val="20"/>
        </w:rPr>
        <w:t>ESE 510, ESE 548, or BME 530.</w:t>
      </w:r>
    </w:p>
    <w:p w:rsidR="007B1F81" w:rsidRPr="003802D7" w:rsidRDefault="00F769E8" w:rsidP="00CD63DE">
      <w:pPr>
        <w:pStyle w:val="NoSpacing"/>
        <w:numPr>
          <w:ilvl w:val="0"/>
          <w:numId w:val="28"/>
        </w:numPr>
        <w:rPr>
          <w:rFonts w:ascii="Arial" w:hAnsi="Arial" w:cs="Arial"/>
          <w:b/>
          <w:sz w:val="20"/>
          <w:szCs w:val="20"/>
        </w:rPr>
      </w:pPr>
      <w:r w:rsidRPr="003802D7">
        <w:rPr>
          <w:rFonts w:ascii="Arial" w:hAnsi="Arial" w:cs="Arial"/>
          <w:b/>
          <w:sz w:val="20"/>
          <w:szCs w:val="20"/>
        </w:rPr>
        <w:t>Additional Coursework (3 units</w:t>
      </w:r>
      <w:proofErr w:type="gramStart"/>
      <w:r w:rsidRPr="003802D7">
        <w:rPr>
          <w:rFonts w:ascii="Arial" w:hAnsi="Arial" w:cs="Arial"/>
          <w:b/>
          <w:sz w:val="20"/>
          <w:szCs w:val="20"/>
        </w:rPr>
        <w:t>)</w:t>
      </w:r>
      <w:r w:rsidR="00181A95">
        <w:rPr>
          <w:rFonts w:ascii="Arial" w:hAnsi="Arial" w:cs="Arial"/>
          <w:b/>
          <w:sz w:val="20"/>
          <w:szCs w:val="20"/>
          <w:vertAlign w:val="superscript"/>
        </w:rPr>
        <w:t>a</w:t>
      </w:r>
      <w:proofErr w:type="gramEnd"/>
      <w:r w:rsidRPr="003802D7">
        <w:rPr>
          <w:rFonts w:ascii="Arial" w:hAnsi="Arial" w:cs="Arial"/>
          <w:b/>
          <w:sz w:val="20"/>
          <w:szCs w:val="20"/>
        </w:rPr>
        <w:t xml:space="preserve">: </w:t>
      </w:r>
      <w:r w:rsidRPr="003802D7">
        <w:rPr>
          <w:rFonts w:ascii="Arial" w:hAnsi="Arial" w:cs="Arial"/>
          <w:sz w:val="20"/>
          <w:szCs w:val="20"/>
        </w:rPr>
        <w:t>Select ONE course from either ECI 698 or ECI 699 (</w:t>
      </w:r>
      <w:r w:rsidR="00181A95">
        <w:rPr>
          <w:rFonts w:ascii="Arial" w:hAnsi="Arial" w:cs="Arial"/>
          <w:sz w:val="20"/>
          <w:szCs w:val="20"/>
        </w:rPr>
        <w:t xml:space="preserve">699 </w:t>
      </w:r>
      <w:r w:rsidRPr="003802D7">
        <w:rPr>
          <w:rFonts w:ascii="Arial" w:hAnsi="Arial" w:cs="Arial"/>
          <w:sz w:val="20"/>
          <w:szCs w:val="20"/>
        </w:rPr>
        <w:t>for the research, writing, and oral defense of an approved thesis).</w:t>
      </w:r>
    </w:p>
    <w:p w:rsidR="003802D7" w:rsidRPr="003802D7" w:rsidRDefault="003802D7" w:rsidP="003802D7">
      <w:pPr>
        <w:pStyle w:val="NoSpacing"/>
        <w:ind w:left="108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769E8" w:rsidRPr="003802D7" w:rsidTr="00181A95">
        <w:trPr>
          <w:jc w:val="center"/>
        </w:trPr>
        <w:tc>
          <w:tcPr>
            <w:tcW w:w="1035" w:type="dxa"/>
            <w:shd w:val="clear" w:color="auto" w:fill="BFBFBF"/>
          </w:tcPr>
          <w:p w:rsidR="00F769E8" w:rsidRPr="003802D7" w:rsidRDefault="00F769E8" w:rsidP="00181A95">
            <w:pPr>
              <w:jc w:val="center"/>
              <w:rPr>
                <w:rFonts w:ascii="Arial" w:hAnsi="Arial" w:cs="Arial"/>
                <w:b/>
                <w:sz w:val="20"/>
                <w:szCs w:val="20"/>
              </w:rPr>
            </w:pPr>
            <w:r w:rsidRPr="003802D7">
              <w:rPr>
                <w:rFonts w:ascii="Arial" w:hAnsi="Arial" w:cs="Arial"/>
                <w:b/>
                <w:sz w:val="20"/>
                <w:szCs w:val="20"/>
              </w:rPr>
              <w:t xml:space="preserve">Course </w:t>
            </w:r>
          </w:p>
        </w:tc>
        <w:tc>
          <w:tcPr>
            <w:tcW w:w="3200" w:type="dxa"/>
            <w:shd w:val="clear" w:color="auto" w:fill="BFBFBF"/>
          </w:tcPr>
          <w:p w:rsidR="00F769E8" w:rsidRPr="003802D7" w:rsidRDefault="00F769E8" w:rsidP="00181A95">
            <w:pPr>
              <w:jc w:val="center"/>
              <w:rPr>
                <w:rFonts w:ascii="Arial" w:hAnsi="Arial" w:cs="Arial"/>
                <w:b/>
                <w:sz w:val="20"/>
                <w:szCs w:val="20"/>
              </w:rPr>
            </w:pPr>
            <w:r w:rsidRPr="003802D7">
              <w:rPr>
                <w:rFonts w:ascii="Arial" w:hAnsi="Arial" w:cs="Arial"/>
                <w:b/>
                <w:sz w:val="20"/>
                <w:szCs w:val="20"/>
              </w:rPr>
              <w:t>Course Title</w:t>
            </w:r>
          </w:p>
        </w:tc>
        <w:tc>
          <w:tcPr>
            <w:tcW w:w="1461" w:type="dxa"/>
            <w:shd w:val="clear" w:color="auto" w:fill="BFBFBF"/>
          </w:tcPr>
          <w:p w:rsidR="00F769E8" w:rsidRPr="003802D7" w:rsidRDefault="00F769E8" w:rsidP="00181A95">
            <w:pPr>
              <w:jc w:val="center"/>
              <w:rPr>
                <w:rFonts w:ascii="Arial" w:hAnsi="Arial" w:cs="Arial"/>
                <w:b/>
                <w:sz w:val="20"/>
                <w:szCs w:val="20"/>
              </w:rPr>
            </w:pPr>
            <w:r w:rsidRPr="003802D7">
              <w:rPr>
                <w:rFonts w:ascii="Arial" w:hAnsi="Arial" w:cs="Arial"/>
                <w:b/>
                <w:sz w:val="20"/>
                <w:szCs w:val="20"/>
              </w:rPr>
              <w:t>Replacement Course</w:t>
            </w:r>
          </w:p>
        </w:tc>
        <w:tc>
          <w:tcPr>
            <w:tcW w:w="1117" w:type="dxa"/>
            <w:shd w:val="clear" w:color="auto" w:fill="BFBFBF"/>
          </w:tcPr>
          <w:p w:rsidR="00F769E8" w:rsidRPr="003802D7" w:rsidRDefault="00F769E8" w:rsidP="00181A95">
            <w:pPr>
              <w:jc w:val="center"/>
              <w:rPr>
                <w:rFonts w:ascii="Arial" w:hAnsi="Arial" w:cs="Arial"/>
                <w:b/>
                <w:sz w:val="20"/>
                <w:szCs w:val="20"/>
              </w:rPr>
            </w:pPr>
            <w:r w:rsidRPr="003802D7">
              <w:rPr>
                <w:rFonts w:ascii="Arial" w:hAnsi="Arial" w:cs="Arial"/>
                <w:b/>
                <w:sz w:val="20"/>
                <w:szCs w:val="20"/>
              </w:rPr>
              <w:t>Semester</w:t>
            </w:r>
          </w:p>
        </w:tc>
        <w:tc>
          <w:tcPr>
            <w:tcW w:w="964" w:type="dxa"/>
            <w:shd w:val="clear" w:color="auto" w:fill="BFBFBF"/>
          </w:tcPr>
          <w:p w:rsidR="00F769E8" w:rsidRPr="003802D7" w:rsidRDefault="00F769E8" w:rsidP="00181A95">
            <w:pPr>
              <w:jc w:val="center"/>
              <w:rPr>
                <w:rFonts w:ascii="Arial" w:hAnsi="Arial" w:cs="Arial"/>
                <w:b/>
                <w:sz w:val="20"/>
                <w:szCs w:val="20"/>
              </w:rPr>
            </w:pPr>
            <w:r w:rsidRPr="003802D7">
              <w:rPr>
                <w:rFonts w:ascii="Arial" w:hAnsi="Arial" w:cs="Arial"/>
                <w:b/>
                <w:sz w:val="20"/>
                <w:szCs w:val="20"/>
              </w:rPr>
              <w:t>Year</w:t>
            </w:r>
          </w:p>
        </w:tc>
        <w:tc>
          <w:tcPr>
            <w:tcW w:w="964" w:type="dxa"/>
            <w:shd w:val="clear" w:color="auto" w:fill="BFBFBF"/>
          </w:tcPr>
          <w:p w:rsidR="00F769E8" w:rsidRPr="003802D7" w:rsidRDefault="00F769E8" w:rsidP="00181A95">
            <w:pPr>
              <w:jc w:val="center"/>
              <w:rPr>
                <w:rFonts w:ascii="Arial" w:hAnsi="Arial" w:cs="Arial"/>
                <w:b/>
                <w:sz w:val="20"/>
                <w:szCs w:val="20"/>
              </w:rPr>
            </w:pPr>
            <w:r w:rsidRPr="003802D7">
              <w:rPr>
                <w:rFonts w:ascii="Arial" w:hAnsi="Arial" w:cs="Arial"/>
                <w:b/>
                <w:sz w:val="20"/>
                <w:szCs w:val="20"/>
              </w:rPr>
              <w:t>Units</w:t>
            </w:r>
          </w:p>
        </w:tc>
        <w:tc>
          <w:tcPr>
            <w:tcW w:w="967" w:type="dxa"/>
            <w:shd w:val="clear" w:color="auto" w:fill="BFBFBF"/>
          </w:tcPr>
          <w:p w:rsidR="00F769E8" w:rsidRPr="003802D7" w:rsidRDefault="00F769E8" w:rsidP="00181A95">
            <w:pPr>
              <w:jc w:val="center"/>
              <w:rPr>
                <w:rFonts w:ascii="Arial" w:hAnsi="Arial" w:cs="Arial"/>
                <w:b/>
                <w:sz w:val="20"/>
                <w:szCs w:val="20"/>
              </w:rPr>
            </w:pPr>
            <w:r w:rsidRPr="003802D7">
              <w:rPr>
                <w:rFonts w:ascii="Arial" w:hAnsi="Arial" w:cs="Arial"/>
                <w:b/>
                <w:sz w:val="20"/>
                <w:szCs w:val="20"/>
              </w:rPr>
              <w:t>Grade</w:t>
            </w:r>
          </w:p>
        </w:tc>
        <w:tc>
          <w:tcPr>
            <w:tcW w:w="994" w:type="dxa"/>
            <w:shd w:val="clear" w:color="auto" w:fill="BFBFBF"/>
          </w:tcPr>
          <w:p w:rsidR="00F769E8" w:rsidRPr="003802D7" w:rsidRDefault="00F769E8" w:rsidP="00181A95">
            <w:pPr>
              <w:jc w:val="center"/>
              <w:rPr>
                <w:rFonts w:ascii="Arial" w:hAnsi="Arial" w:cs="Arial"/>
                <w:b/>
                <w:sz w:val="20"/>
                <w:szCs w:val="20"/>
              </w:rPr>
            </w:pPr>
            <w:r w:rsidRPr="003802D7">
              <w:rPr>
                <w:rFonts w:ascii="Arial" w:hAnsi="Arial" w:cs="Arial"/>
                <w:b/>
                <w:color w:val="000000" w:themeColor="text1"/>
                <w:sz w:val="20"/>
                <w:szCs w:val="20"/>
              </w:rPr>
              <w:t>T/P/I/A**</w:t>
            </w:r>
          </w:p>
        </w:tc>
      </w:tr>
      <w:tr w:rsidR="00F769E8" w:rsidRPr="003802D7" w:rsidTr="00181A95">
        <w:trPr>
          <w:trHeight w:val="360"/>
          <w:jc w:val="center"/>
        </w:trPr>
        <w:tc>
          <w:tcPr>
            <w:tcW w:w="1035" w:type="dxa"/>
            <w:vAlign w:val="center"/>
          </w:tcPr>
          <w:p w:rsidR="00F769E8" w:rsidRPr="003802D7" w:rsidRDefault="00F769E8" w:rsidP="00181A95">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rsidR="00F769E8" w:rsidRPr="003802D7" w:rsidRDefault="00F769E8" w:rsidP="00181A95">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rsidTr="00181A95">
        <w:trPr>
          <w:trHeight w:val="360"/>
          <w:jc w:val="center"/>
        </w:trPr>
        <w:tc>
          <w:tcPr>
            <w:tcW w:w="1035" w:type="dxa"/>
            <w:vAlign w:val="center"/>
          </w:tcPr>
          <w:p w:rsidR="00F769E8" w:rsidRPr="003802D7" w:rsidRDefault="00F769E8" w:rsidP="00181A95">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rsidR="00F769E8" w:rsidRPr="003802D7" w:rsidRDefault="00F769E8" w:rsidP="00181A95">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rsidTr="00181A95">
        <w:trPr>
          <w:trHeight w:val="360"/>
          <w:jc w:val="center"/>
        </w:trPr>
        <w:tc>
          <w:tcPr>
            <w:tcW w:w="1035" w:type="dxa"/>
            <w:vAlign w:val="center"/>
          </w:tcPr>
          <w:p w:rsidR="00F769E8" w:rsidRPr="003802D7" w:rsidRDefault="00F769E8" w:rsidP="00181A95">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rsidR="00F769E8" w:rsidRPr="003802D7" w:rsidRDefault="00F769E8" w:rsidP="00181A95">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rsidTr="00181A95">
        <w:trPr>
          <w:trHeight w:val="360"/>
          <w:jc w:val="center"/>
        </w:trPr>
        <w:tc>
          <w:tcPr>
            <w:tcW w:w="1035" w:type="dxa"/>
            <w:vAlign w:val="center"/>
          </w:tcPr>
          <w:p w:rsidR="00F769E8" w:rsidRPr="003802D7" w:rsidRDefault="00F769E8" w:rsidP="00F769E8">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rsidR="00F769E8" w:rsidRPr="003802D7" w:rsidRDefault="00F769E8" w:rsidP="00F769E8">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rsidTr="00181A95">
        <w:trPr>
          <w:trHeight w:val="360"/>
          <w:jc w:val="center"/>
        </w:trPr>
        <w:tc>
          <w:tcPr>
            <w:tcW w:w="1035" w:type="dxa"/>
            <w:vAlign w:val="center"/>
          </w:tcPr>
          <w:p w:rsidR="00F769E8" w:rsidRPr="003802D7" w:rsidRDefault="00F769E8" w:rsidP="00F769E8">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rsidR="00F769E8" w:rsidRPr="003802D7" w:rsidRDefault="00F769E8" w:rsidP="00F769E8">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rsidTr="00181A95">
        <w:trPr>
          <w:trHeight w:val="360"/>
          <w:jc w:val="center"/>
        </w:trPr>
        <w:tc>
          <w:tcPr>
            <w:tcW w:w="1035" w:type="dxa"/>
            <w:vAlign w:val="center"/>
          </w:tcPr>
          <w:p w:rsidR="00F769E8" w:rsidRPr="003802D7" w:rsidRDefault="00F769E8" w:rsidP="00F769E8">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rsidR="00F769E8" w:rsidRPr="003802D7" w:rsidRDefault="00F769E8" w:rsidP="00F769E8">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bl>
    <w:p w:rsidR="00D921E8" w:rsidRPr="003802D7" w:rsidRDefault="00D921E8">
      <w:pPr>
        <w:rPr>
          <w:rFonts w:ascii="Arial" w:hAnsi="Arial" w:cs="Arial"/>
          <w:sz w:val="20"/>
          <w:szCs w:val="20"/>
        </w:rPr>
      </w:pPr>
    </w:p>
    <w:p w:rsidR="008929A9" w:rsidRDefault="008929A9">
      <w:pPr>
        <w:rPr>
          <w:rFonts w:ascii="Arial" w:hAnsi="Arial" w:cs="Arial"/>
          <w:sz w:val="20"/>
          <w:szCs w:val="20"/>
        </w:rPr>
      </w:pPr>
    </w:p>
    <w:p w:rsidR="008929A9" w:rsidRDefault="008929A9">
      <w:pPr>
        <w:rPr>
          <w:rFonts w:ascii="Arial" w:hAnsi="Arial" w:cs="Arial"/>
          <w:b/>
          <w:sz w:val="20"/>
          <w:szCs w:val="20"/>
        </w:rPr>
      </w:pPr>
      <w:r>
        <w:rPr>
          <w:rFonts w:ascii="Arial" w:hAnsi="Arial" w:cs="Arial"/>
          <w:sz w:val="20"/>
          <w:szCs w:val="20"/>
        </w:rPr>
        <w:t xml:space="preserve">       </w:t>
      </w:r>
      <w:r w:rsidRPr="008929A9">
        <w:rPr>
          <w:rFonts w:ascii="Arial" w:hAnsi="Arial" w:cs="Arial"/>
          <w:b/>
          <w:sz w:val="20"/>
          <w:szCs w:val="20"/>
        </w:rPr>
        <w:t>B. Multiage Emphasis</w:t>
      </w:r>
      <w:r>
        <w:rPr>
          <w:rFonts w:ascii="Arial" w:hAnsi="Arial" w:cs="Arial"/>
          <w:b/>
          <w:sz w:val="20"/>
          <w:szCs w:val="20"/>
        </w:rPr>
        <w:t xml:space="preserve"> (18 units required)</w:t>
      </w:r>
    </w:p>
    <w:p w:rsidR="008929A9" w:rsidRDefault="008929A9">
      <w:pPr>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929A9" w:rsidRPr="00007EAB" w:rsidTr="00181A95">
        <w:trPr>
          <w:jc w:val="center"/>
        </w:trPr>
        <w:tc>
          <w:tcPr>
            <w:tcW w:w="1035" w:type="dxa"/>
            <w:shd w:val="clear" w:color="auto" w:fill="BFBFBF"/>
          </w:tcPr>
          <w:p w:rsidR="008929A9" w:rsidRPr="00007EAB" w:rsidRDefault="008929A9" w:rsidP="00181A95">
            <w:pPr>
              <w:jc w:val="center"/>
              <w:rPr>
                <w:rFonts w:ascii="Arial" w:hAnsi="Arial" w:cs="Arial"/>
                <w:b/>
                <w:sz w:val="20"/>
                <w:szCs w:val="20"/>
              </w:rPr>
            </w:pPr>
            <w:r w:rsidRPr="00007EAB">
              <w:rPr>
                <w:rFonts w:ascii="Arial" w:hAnsi="Arial" w:cs="Arial"/>
                <w:b/>
                <w:sz w:val="20"/>
                <w:szCs w:val="20"/>
              </w:rPr>
              <w:t xml:space="preserve">Course </w:t>
            </w:r>
          </w:p>
        </w:tc>
        <w:tc>
          <w:tcPr>
            <w:tcW w:w="3200" w:type="dxa"/>
            <w:shd w:val="clear" w:color="auto" w:fill="BFBFBF"/>
          </w:tcPr>
          <w:p w:rsidR="008929A9" w:rsidRPr="00007EAB" w:rsidRDefault="008929A9" w:rsidP="00181A95">
            <w:pPr>
              <w:jc w:val="center"/>
              <w:rPr>
                <w:rFonts w:ascii="Arial" w:hAnsi="Arial" w:cs="Arial"/>
                <w:b/>
                <w:sz w:val="20"/>
                <w:szCs w:val="20"/>
              </w:rPr>
            </w:pPr>
            <w:r w:rsidRPr="00007EAB">
              <w:rPr>
                <w:rFonts w:ascii="Arial" w:hAnsi="Arial" w:cs="Arial"/>
                <w:b/>
                <w:sz w:val="20"/>
                <w:szCs w:val="20"/>
              </w:rPr>
              <w:t>Course Title</w:t>
            </w:r>
          </w:p>
        </w:tc>
        <w:tc>
          <w:tcPr>
            <w:tcW w:w="1461" w:type="dxa"/>
            <w:shd w:val="clear" w:color="auto" w:fill="BFBFBF"/>
          </w:tcPr>
          <w:p w:rsidR="008929A9" w:rsidRPr="00007EAB" w:rsidRDefault="008929A9" w:rsidP="00181A95">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rsidR="008929A9" w:rsidRPr="00007EAB" w:rsidRDefault="008929A9" w:rsidP="00181A95">
            <w:pPr>
              <w:jc w:val="center"/>
              <w:rPr>
                <w:rFonts w:ascii="Arial" w:hAnsi="Arial" w:cs="Arial"/>
                <w:b/>
                <w:sz w:val="20"/>
                <w:szCs w:val="20"/>
              </w:rPr>
            </w:pPr>
            <w:r w:rsidRPr="00007EAB">
              <w:rPr>
                <w:rFonts w:ascii="Arial" w:hAnsi="Arial" w:cs="Arial"/>
                <w:b/>
                <w:sz w:val="20"/>
                <w:szCs w:val="20"/>
              </w:rPr>
              <w:t>Semester</w:t>
            </w:r>
          </w:p>
        </w:tc>
        <w:tc>
          <w:tcPr>
            <w:tcW w:w="964" w:type="dxa"/>
            <w:shd w:val="clear" w:color="auto" w:fill="BFBFBF"/>
          </w:tcPr>
          <w:p w:rsidR="008929A9" w:rsidRPr="00007EAB" w:rsidRDefault="008929A9" w:rsidP="00181A95">
            <w:pPr>
              <w:jc w:val="center"/>
              <w:rPr>
                <w:rFonts w:ascii="Arial" w:hAnsi="Arial" w:cs="Arial"/>
                <w:b/>
                <w:sz w:val="20"/>
                <w:szCs w:val="20"/>
              </w:rPr>
            </w:pPr>
            <w:r w:rsidRPr="00007EAB">
              <w:rPr>
                <w:rFonts w:ascii="Arial" w:hAnsi="Arial" w:cs="Arial"/>
                <w:b/>
                <w:sz w:val="20"/>
                <w:szCs w:val="20"/>
              </w:rPr>
              <w:t>Year</w:t>
            </w:r>
          </w:p>
        </w:tc>
        <w:tc>
          <w:tcPr>
            <w:tcW w:w="964" w:type="dxa"/>
            <w:shd w:val="clear" w:color="auto" w:fill="BFBFBF"/>
          </w:tcPr>
          <w:p w:rsidR="008929A9" w:rsidRPr="00007EAB" w:rsidRDefault="008929A9" w:rsidP="00181A95">
            <w:pPr>
              <w:jc w:val="center"/>
              <w:rPr>
                <w:rFonts w:ascii="Arial" w:hAnsi="Arial" w:cs="Arial"/>
                <w:b/>
                <w:sz w:val="20"/>
                <w:szCs w:val="20"/>
              </w:rPr>
            </w:pPr>
            <w:r w:rsidRPr="00007EAB">
              <w:rPr>
                <w:rFonts w:ascii="Arial" w:hAnsi="Arial" w:cs="Arial"/>
                <w:b/>
                <w:sz w:val="20"/>
                <w:szCs w:val="20"/>
              </w:rPr>
              <w:t>Units</w:t>
            </w:r>
          </w:p>
        </w:tc>
        <w:tc>
          <w:tcPr>
            <w:tcW w:w="967" w:type="dxa"/>
            <w:shd w:val="clear" w:color="auto" w:fill="BFBFBF"/>
          </w:tcPr>
          <w:p w:rsidR="008929A9" w:rsidRPr="00007EAB" w:rsidRDefault="008929A9" w:rsidP="00181A95">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rsidR="008929A9" w:rsidRPr="00007EAB" w:rsidRDefault="008929A9" w:rsidP="00181A95">
            <w:pPr>
              <w:jc w:val="center"/>
              <w:rPr>
                <w:rFonts w:ascii="Arial" w:hAnsi="Arial" w:cs="Arial"/>
                <w:b/>
                <w:sz w:val="20"/>
                <w:szCs w:val="20"/>
              </w:rPr>
            </w:pPr>
            <w:r w:rsidRPr="00007EAB">
              <w:rPr>
                <w:rFonts w:ascii="Arial" w:hAnsi="Arial" w:cs="Arial"/>
                <w:b/>
                <w:color w:val="000000" w:themeColor="text1"/>
                <w:sz w:val="20"/>
                <w:szCs w:val="20"/>
              </w:rPr>
              <w:t>T/P/I/A**</w:t>
            </w:r>
          </w:p>
        </w:tc>
      </w:tr>
      <w:tr w:rsidR="008929A9" w:rsidRPr="00007EAB" w:rsidTr="00181A95">
        <w:trPr>
          <w:trHeight w:val="360"/>
          <w:jc w:val="center"/>
        </w:trPr>
        <w:tc>
          <w:tcPr>
            <w:tcW w:w="1035" w:type="dxa"/>
            <w:vAlign w:val="center"/>
          </w:tcPr>
          <w:p w:rsidR="008929A9" w:rsidRPr="00007EAB" w:rsidRDefault="008929A9" w:rsidP="00181A95">
            <w:pPr>
              <w:spacing w:before="60"/>
              <w:jc w:val="center"/>
              <w:rPr>
                <w:rFonts w:ascii="Arial" w:hAnsi="Arial" w:cs="Arial"/>
                <w:sz w:val="20"/>
                <w:szCs w:val="20"/>
              </w:rPr>
            </w:pPr>
            <w:r>
              <w:rPr>
                <w:rFonts w:ascii="Arial" w:hAnsi="Arial" w:cs="Arial"/>
                <w:sz w:val="20"/>
                <w:szCs w:val="20"/>
              </w:rPr>
              <w:lastRenderedPageBreak/>
              <w:t>ECI 602</w:t>
            </w:r>
          </w:p>
        </w:tc>
        <w:tc>
          <w:tcPr>
            <w:tcW w:w="3200" w:type="dxa"/>
            <w:vAlign w:val="center"/>
          </w:tcPr>
          <w:p w:rsidR="008929A9" w:rsidRPr="00007EAB" w:rsidRDefault="008929A9" w:rsidP="00181A95">
            <w:pPr>
              <w:spacing w:after="60"/>
              <w:rPr>
                <w:rFonts w:ascii="Arial" w:hAnsi="Arial" w:cs="Arial"/>
                <w:sz w:val="20"/>
                <w:szCs w:val="20"/>
              </w:rPr>
            </w:pPr>
            <w:r>
              <w:rPr>
                <w:rFonts w:ascii="Arial" w:hAnsi="Arial" w:cs="Arial"/>
                <w:sz w:val="20"/>
                <w:szCs w:val="20"/>
              </w:rPr>
              <w:t>Advanced Children’s Literature</w:t>
            </w:r>
          </w:p>
        </w:tc>
        <w:tc>
          <w:tcPr>
            <w:tcW w:w="1461" w:type="dxa"/>
            <w:vAlign w:val="center"/>
          </w:tcPr>
          <w:p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8929A9" w:rsidRPr="00007EAB" w:rsidTr="00181A95">
        <w:trPr>
          <w:trHeight w:val="360"/>
          <w:jc w:val="center"/>
        </w:trPr>
        <w:tc>
          <w:tcPr>
            <w:tcW w:w="1035" w:type="dxa"/>
            <w:vAlign w:val="center"/>
          </w:tcPr>
          <w:p w:rsidR="008929A9" w:rsidRPr="00007EAB" w:rsidRDefault="008929A9" w:rsidP="00181A95">
            <w:pPr>
              <w:jc w:val="center"/>
              <w:rPr>
                <w:rFonts w:ascii="Arial" w:hAnsi="Arial" w:cs="Arial"/>
                <w:sz w:val="20"/>
                <w:szCs w:val="20"/>
              </w:rPr>
            </w:pPr>
            <w:r>
              <w:rPr>
                <w:rFonts w:ascii="Arial" w:hAnsi="Arial" w:cs="Arial"/>
                <w:sz w:val="20"/>
                <w:szCs w:val="20"/>
              </w:rPr>
              <w:t>ECI 604</w:t>
            </w:r>
          </w:p>
        </w:tc>
        <w:tc>
          <w:tcPr>
            <w:tcW w:w="3200" w:type="dxa"/>
            <w:vAlign w:val="center"/>
          </w:tcPr>
          <w:p w:rsidR="008929A9" w:rsidRPr="00007EAB" w:rsidRDefault="008929A9" w:rsidP="00181A95">
            <w:pPr>
              <w:rPr>
                <w:rFonts w:ascii="Arial" w:hAnsi="Arial" w:cs="Arial"/>
                <w:sz w:val="20"/>
                <w:szCs w:val="20"/>
              </w:rPr>
            </w:pPr>
            <w:r>
              <w:rPr>
                <w:rFonts w:ascii="Arial" w:hAnsi="Arial" w:cs="Arial"/>
                <w:sz w:val="20"/>
                <w:szCs w:val="20"/>
              </w:rPr>
              <w:t>Advanced Study in Emergent Literacy</w:t>
            </w:r>
          </w:p>
        </w:tc>
        <w:tc>
          <w:tcPr>
            <w:tcW w:w="1461" w:type="dxa"/>
            <w:vAlign w:val="center"/>
          </w:tcPr>
          <w:p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8929A9" w:rsidRPr="00007EAB" w:rsidTr="00181A95">
        <w:trPr>
          <w:trHeight w:val="360"/>
          <w:jc w:val="center"/>
        </w:trPr>
        <w:tc>
          <w:tcPr>
            <w:tcW w:w="1035" w:type="dxa"/>
            <w:vAlign w:val="center"/>
          </w:tcPr>
          <w:p w:rsidR="008929A9" w:rsidRPr="00007EAB" w:rsidRDefault="008929A9" w:rsidP="00181A95">
            <w:pPr>
              <w:jc w:val="center"/>
              <w:rPr>
                <w:rFonts w:ascii="Arial" w:hAnsi="Arial" w:cs="Arial"/>
                <w:sz w:val="20"/>
                <w:szCs w:val="20"/>
              </w:rPr>
            </w:pPr>
            <w:r>
              <w:rPr>
                <w:rFonts w:ascii="Arial" w:hAnsi="Arial" w:cs="Arial"/>
                <w:sz w:val="20"/>
                <w:szCs w:val="20"/>
              </w:rPr>
              <w:t>ECI 607</w:t>
            </w:r>
          </w:p>
        </w:tc>
        <w:tc>
          <w:tcPr>
            <w:tcW w:w="3200" w:type="dxa"/>
            <w:vAlign w:val="center"/>
          </w:tcPr>
          <w:p w:rsidR="008929A9" w:rsidRPr="00007EAB" w:rsidRDefault="008929A9" w:rsidP="00181A95">
            <w:pPr>
              <w:rPr>
                <w:rFonts w:ascii="Arial" w:hAnsi="Arial" w:cs="Arial"/>
                <w:sz w:val="20"/>
                <w:szCs w:val="20"/>
              </w:rPr>
            </w:pPr>
            <w:r>
              <w:rPr>
                <w:rFonts w:ascii="Arial" w:hAnsi="Arial" w:cs="Arial"/>
                <w:sz w:val="20"/>
                <w:szCs w:val="20"/>
              </w:rPr>
              <w:t>Advanced Study in Play Education</w:t>
            </w:r>
          </w:p>
        </w:tc>
        <w:tc>
          <w:tcPr>
            <w:tcW w:w="1461" w:type="dxa"/>
            <w:vAlign w:val="center"/>
          </w:tcPr>
          <w:p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8929A9" w:rsidRPr="00007EAB" w:rsidTr="00181A95">
        <w:trPr>
          <w:trHeight w:val="360"/>
          <w:jc w:val="center"/>
        </w:trPr>
        <w:tc>
          <w:tcPr>
            <w:tcW w:w="1035" w:type="dxa"/>
            <w:vAlign w:val="center"/>
          </w:tcPr>
          <w:p w:rsidR="008929A9" w:rsidRPr="00007EAB" w:rsidRDefault="008929A9" w:rsidP="00181A95">
            <w:pPr>
              <w:jc w:val="center"/>
              <w:rPr>
                <w:rFonts w:ascii="Arial" w:hAnsi="Arial" w:cs="Arial"/>
                <w:sz w:val="20"/>
                <w:szCs w:val="20"/>
              </w:rPr>
            </w:pPr>
            <w:r>
              <w:rPr>
                <w:rFonts w:ascii="Arial" w:hAnsi="Arial" w:cs="Arial"/>
                <w:sz w:val="20"/>
                <w:szCs w:val="20"/>
              </w:rPr>
              <w:t>ECI 647</w:t>
            </w:r>
          </w:p>
        </w:tc>
        <w:tc>
          <w:tcPr>
            <w:tcW w:w="3200" w:type="dxa"/>
            <w:vAlign w:val="center"/>
          </w:tcPr>
          <w:p w:rsidR="008929A9" w:rsidRPr="00007EAB" w:rsidRDefault="008929A9" w:rsidP="00181A95">
            <w:pPr>
              <w:rPr>
                <w:rFonts w:ascii="Arial" w:hAnsi="Arial" w:cs="Arial"/>
                <w:sz w:val="20"/>
                <w:szCs w:val="20"/>
              </w:rPr>
            </w:pPr>
            <w:r>
              <w:rPr>
                <w:rFonts w:ascii="Arial" w:hAnsi="Arial" w:cs="Arial"/>
                <w:sz w:val="20"/>
                <w:szCs w:val="20"/>
              </w:rPr>
              <w:t>Multiage Education</w:t>
            </w:r>
          </w:p>
        </w:tc>
        <w:tc>
          <w:tcPr>
            <w:tcW w:w="1461" w:type="dxa"/>
            <w:vAlign w:val="center"/>
          </w:tcPr>
          <w:p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8929A9" w:rsidRPr="00007EAB" w:rsidTr="00181A95">
        <w:trPr>
          <w:trHeight w:val="360"/>
          <w:jc w:val="center"/>
        </w:trPr>
        <w:tc>
          <w:tcPr>
            <w:tcW w:w="1035" w:type="dxa"/>
            <w:vAlign w:val="center"/>
          </w:tcPr>
          <w:p w:rsidR="008929A9" w:rsidRPr="00007EAB" w:rsidRDefault="008929A9" w:rsidP="00181A95">
            <w:pPr>
              <w:jc w:val="center"/>
              <w:rPr>
                <w:rFonts w:ascii="Arial" w:hAnsi="Arial" w:cs="Arial"/>
                <w:sz w:val="20"/>
                <w:szCs w:val="20"/>
              </w:rPr>
            </w:pPr>
            <w:r>
              <w:rPr>
                <w:rFonts w:ascii="Arial" w:hAnsi="Arial" w:cs="Arial"/>
                <w:sz w:val="20"/>
                <w:szCs w:val="20"/>
              </w:rPr>
              <w:t>ECI 648</w:t>
            </w:r>
          </w:p>
        </w:tc>
        <w:tc>
          <w:tcPr>
            <w:tcW w:w="3200" w:type="dxa"/>
            <w:vAlign w:val="center"/>
          </w:tcPr>
          <w:p w:rsidR="008929A9" w:rsidRPr="00007EAB" w:rsidRDefault="008929A9" w:rsidP="00181A95">
            <w:pPr>
              <w:rPr>
                <w:rFonts w:ascii="Arial" w:hAnsi="Arial" w:cs="Arial"/>
                <w:sz w:val="20"/>
                <w:szCs w:val="20"/>
              </w:rPr>
            </w:pPr>
            <w:r>
              <w:rPr>
                <w:rFonts w:ascii="Arial" w:hAnsi="Arial" w:cs="Arial"/>
                <w:sz w:val="20"/>
                <w:szCs w:val="20"/>
              </w:rPr>
              <w:t>Advanced Multiage Education</w:t>
            </w:r>
          </w:p>
        </w:tc>
        <w:tc>
          <w:tcPr>
            <w:tcW w:w="1461" w:type="dxa"/>
            <w:vAlign w:val="center"/>
          </w:tcPr>
          <w:p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8929A9" w:rsidRPr="00007EAB" w:rsidTr="00181A95">
        <w:trPr>
          <w:trHeight w:val="360"/>
          <w:jc w:val="center"/>
        </w:trPr>
        <w:tc>
          <w:tcPr>
            <w:tcW w:w="1035" w:type="dxa"/>
            <w:vAlign w:val="center"/>
          </w:tcPr>
          <w:p w:rsidR="008929A9" w:rsidRPr="00007EAB" w:rsidRDefault="008929A9" w:rsidP="00181A95">
            <w:pPr>
              <w:jc w:val="center"/>
              <w:rPr>
                <w:rFonts w:ascii="Arial" w:hAnsi="Arial" w:cs="Arial"/>
                <w:sz w:val="20"/>
                <w:szCs w:val="20"/>
              </w:rPr>
            </w:pPr>
            <w:r>
              <w:rPr>
                <w:rFonts w:ascii="Arial" w:hAnsi="Arial" w:cs="Arial"/>
                <w:sz w:val="20"/>
                <w:szCs w:val="20"/>
              </w:rPr>
              <w:t>ECI 650</w:t>
            </w:r>
          </w:p>
        </w:tc>
        <w:tc>
          <w:tcPr>
            <w:tcW w:w="3200" w:type="dxa"/>
            <w:vAlign w:val="center"/>
          </w:tcPr>
          <w:p w:rsidR="008929A9" w:rsidRPr="00007EAB" w:rsidRDefault="008929A9" w:rsidP="00181A95">
            <w:pPr>
              <w:rPr>
                <w:rFonts w:ascii="Arial" w:hAnsi="Arial" w:cs="Arial"/>
                <w:sz w:val="20"/>
                <w:szCs w:val="20"/>
              </w:rPr>
            </w:pPr>
            <w:r>
              <w:rPr>
                <w:rFonts w:ascii="Arial" w:hAnsi="Arial" w:cs="Arial"/>
                <w:sz w:val="20"/>
                <w:szCs w:val="20"/>
              </w:rPr>
              <w:t>Issues in Multiage Education</w:t>
            </w:r>
          </w:p>
        </w:tc>
        <w:tc>
          <w:tcPr>
            <w:tcW w:w="1461" w:type="dxa"/>
            <w:vAlign w:val="center"/>
          </w:tcPr>
          <w:p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rsidR="00F769E8" w:rsidRPr="003802D7" w:rsidRDefault="00F769E8">
      <w:pPr>
        <w:rPr>
          <w:rFonts w:ascii="Arial" w:hAnsi="Arial" w:cs="Arial"/>
          <w:sz w:val="20"/>
          <w:szCs w:val="20"/>
        </w:rPr>
      </w:pPr>
    </w:p>
    <w:p w:rsidR="00F769E8" w:rsidRPr="003802D7" w:rsidRDefault="008929A9" w:rsidP="00F769E8">
      <w:pPr>
        <w:pStyle w:val="NoSpacing"/>
        <w:ind w:left="630" w:hanging="270"/>
        <w:rPr>
          <w:rFonts w:ascii="Arial" w:hAnsi="Arial" w:cs="Arial"/>
          <w:b/>
          <w:sz w:val="20"/>
          <w:szCs w:val="20"/>
        </w:rPr>
      </w:pPr>
      <w:r>
        <w:rPr>
          <w:rFonts w:ascii="Arial" w:hAnsi="Arial" w:cs="Arial"/>
          <w:b/>
          <w:sz w:val="20"/>
          <w:szCs w:val="20"/>
        </w:rPr>
        <w:t>C</w:t>
      </w:r>
      <w:r w:rsidR="00F769E8" w:rsidRPr="003802D7">
        <w:rPr>
          <w:rFonts w:ascii="Arial" w:hAnsi="Arial" w:cs="Arial"/>
          <w:b/>
          <w:sz w:val="20"/>
          <w:szCs w:val="20"/>
        </w:rPr>
        <w:t>. Reading K-8 Emphasis (18 units required)</w:t>
      </w:r>
    </w:p>
    <w:p w:rsidR="00F769E8" w:rsidRPr="003802D7" w:rsidRDefault="00F769E8" w:rsidP="00F769E8">
      <w:pPr>
        <w:pStyle w:val="NoSpacing"/>
        <w:numPr>
          <w:ilvl w:val="0"/>
          <w:numId w:val="28"/>
        </w:numPr>
        <w:rPr>
          <w:rFonts w:ascii="Arial" w:hAnsi="Arial" w:cs="Arial"/>
          <w:sz w:val="20"/>
          <w:szCs w:val="20"/>
        </w:rPr>
      </w:pPr>
      <w:r w:rsidRPr="003802D7">
        <w:rPr>
          <w:rFonts w:ascii="Arial" w:hAnsi="Arial" w:cs="Arial"/>
          <w:sz w:val="20"/>
          <w:szCs w:val="20"/>
        </w:rPr>
        <w:t xml:space="preserve">ECI 530, ECI 541, ECI 551, ECI 661, ECI 687 </w:t>
      </w:r>
      <w:r w:rsidRPr="00181A95">
        <w:rPr>
          <w:rFonts w:ascii="Arial" w:hAnsi="Arial" w:cs="Arial"/>
          <w:b/>
          <w:sz w:val="20"/>
          <w:szCs w:val="20"/>
        </w:rPr>
        <w:t>(15 units required)</w:t>
      </w:r>
    </w:p>
    <w:p w:rsidR="00F769E8" w:rsidRPr="008929A9" w:rsidRDefault="00F769E8" w:rsidP="00181A95">
      <w:pPr>
        <w:pStyle w:val="NoSpacing"/>
        <w:numPr>
          <w:ilvl w:val="0"/>
          <w:numId w:val="28"/>
        </w:numPr>
        <w:rPr>
          <w:rFonts w:ascii="Arial" w:hAnsi="Arial" w:cs="Arial"/>
          <w:b/>
          <w:sz w:val="20"/>
          <w:szCs w:val="20"/>
        </w:rPr>
      </w:pPr>
      <w:r w:rsidRPr="003802D7">
        <w:rPr>
          <w:rFonts w:ascii="Arial" w:hAnsi="Arial" w:cs="Arial"/>
          <w:b/>
          <w:sz w:val="20"/>
          <w:szCs w:val="20"/>
        </w:rPr>
        <w:t xml:space="preserve">Select ONE course from the following courses (3 units required): </w:t>
      </w:r>
      <w:r w:rsidRPr="003802D7">
        <w:rPr>
          <w:rFonts w:ascii="Arial" w:hAnsi="Arial" w:cs="Arial"/>
          <w:sz w:val="20"/>
          <w:szCs w:val="20"/>
        </w:rPr>
        <w:t>ECI 602, ECI 642, or ECI 651.</w:t>
      </w:r>
      <w:r w:rsidR="00181A95" w:rsidRPr="00181A95">
        <w:t xml:space="preserve"> </w:t>
      </w:r>
      <w:r w:rsidR="00181A95" w:rsidRPr="00181A95">
        <w:rPr>
          <w:rFonts w:ascii="Arial" w:hAnsi="Arial" w:cs="Arial"/>
          <w:sz w:val="20"/>
          <w:szCs w:val="20"/>
        </w:rPr>
        <w:t>The courses in the Reading section of this degree will qualify you for a K-8 Reading Endorsement through the Arizona Department of Education.</w:t>
      </w:r>
    </w:p>
    <w:p w:rsidR="008929A9" w:rsidRPr="003802D7" w:rsidRDefault="008929A9" w:rsidP="008929A9">
      <w:pPr>
        <w:pStyle w:val="NoSpacing"/>
        <w:ind w:left="108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769E8" w:rsidRPr="003802D7" w:rsidTr="00181A95">
        <w:trPr>
          <w:jc w:val="center"/>
        </w:trPr>
        <w:tc>
          <w:tcPr>
            <w:tcW w:w="1035" w:type="dxa"/>
            <w:shd w:val="clear" w:color="auto" w:fill="BFBFBF"/>
          </w:tcPr>
          <w:p w:rsidR="00F769E8" w:rsidRPr="003802D7" w:rsidRDefault="00F769E8" w:rsidP="00181A95">
            <w:pPr>
              <w:jc w:val="center"/>
              <w:rPr>
                <w:rFonts w:ascii="Arial" w:hAnsi="Arial" w:cs="Arial"/>
                <w:b/>
                <w:sz w:val="20"/>
                <w:szCs w:val="20"/>
              </w:rPr>
            </w:pPr>
            <w:r w:rsidRPr="003802D7">
              <w:rPr>
                <w:rFonts w:ascii="Arial" w:hAnsi="Arial" w:cs="Arial"/>
                <w:b/>
                <w:sz w:val="20"/>
                <w:szCs w:val="20"/>
              </w:rPr>
              <w:t xml:space="preserve">Course </w:t>
            </w:r>
          </w:p>
        </w:tc>
        <w:tc>
          <w:tcPr>
            <w:tcW w:w="3200" w:type="dxa"/>
            <w:shd w:val="clear" w:color="auto" w:fill="BFBFBF"/>
          </w:tcPr>
          <w:p w:rsidR="00F769E8" w:rsidRPr="003802D7" w:rsidRDefault="00F769E8" w:rsidP="00181A95">
            <w:pPr>
              <w:jc w:val="center"/>
              <w:rPr>
                <w:rFonts w:ascii="Arial" w:hAnsi="Arial" w:cs="Arial"/>
                <w:b/>
                <w:sz w:val="20"/>
                <w:szCs w:val="20"/>
              </w:rPr>
            </w:pPr>
            <w:r w:rsidRPr="003802D7">
              <w:rPr>
                <w:rFonts w:ascii="Arial" w:hAnsi="Arial" w:cs="Arial"/>
                <w:b/>
                <w:sz w:val="20"/>
                <w:szCs w:val="20"/>
              </w:rPr>
              <w:t>Course Title</w:t>
            </w:r>
          </w:p>
        </w:tc>
        <w:tc>
          <w:tcPr>
            <w:tcW w:w="1461" w:type="dxa"/>
            <w:shd w:val="clear" w:color="auto" w:fill="BFBFBF"/>
          </w:tcPr>
          <w:p w:rsidR="00F769E8" w:rsidRPr="003802D7" w:rsidRDefault="00F769E8" w:rsidP="00181A95">
            <w:pPr>
              <w:jc w:val="center"/>
              <w:rPr>
                <w:rFonts w:ascii="Arial" w:hAnsi="Arial" w:cs="Arial"/>
                <w:b/>
                <w:sz w:val="20"/>
                <w:szCs w:val="20"/>
              </w:rPr>
            </w:pPr>
            <w:r w:rsidRPr="003802D7">
              <w:rPr>
                <w:rFonts w:ascii="Arial" w:hAnsi="Arial" w:cs="Arial"/>
                <w:b/>
                <w:sz w:val="20"/>
                <w:szCs w:val="20"/>
              </w:rPr>
              <w:t>Replacement Course</w:t>
            </w:r>
          </w:p>
        </w:tc>
        <w:tc>
          <w:tcPr>
            <w:tcW w:w="1117" w:type="dxa"/>
            <w:shd w:val="clear" w:color="auto" w:fill="BFBFBF"/>
          </w:tcPr>
          <w:p w:rsidR="00F769E8" w:rsidRPr="003802D7" w:rsidRDefault="00F769E8" w:rsidP="00181A95">
            <w:pPr>
              <w:jc w:val="center"/>
              <w:rPr>
                <w:rFonts w:ascii="Arial" w:hAnsi="Arial" w:cs="Arial"/>
                <w:b/>
                <w:sz w:val="20"/>
                <w:szCs w:val="20"/>
              </w:rPr>
            </w:pPr>
            <w:r w:rsidRPr="003802D7">
              <w:rPr>
                <w:rFonts w:ascii="Arial" w:hAnsi="Arial" w:cs="Arial"/>
                <w:b/>
                <w:sz w:val="20"/>
                <w:szCs w:val="20"/>
              </w:rPr>
              <w:t>Semester</w:t>
            </w:r>
          </w:p>
        </w:tc>
        <w:tc>
          <w:tcPr>
            <w:tcW w:w="964" w:type="dxa"/>
            <w:shd w:val="clear" w:color="auto" w:fill="BFBFBF"/>
          </w:tcPr>
          <w:p w:rsidR="00F769E8" w:rsidRPr="003802D7" w:rsidRDefault="00F769E8" w:rsidP="00181A95">
            <w:pPr>
              <w:jc w:val="center"/>
              <w:rPr>
                <w:rFonts w:ascii="Arial" w:hAnsi="Arial" w:cs="Arial"/>
                <w:b/>
                <w:sz w:val="20"/>
                <w:szCs w:val="20"/>
              </w:rPr>
            </w:pPr>
            <w:r w:rsidRPr="003802D7">
              <w:rPr>
                <w:rFonts w:ascii="Arial" w:hAnsi="Arial" w:cs="Arial"/>
                <w:b/>
                <w:sz w:val="20"/>
                <w:szCs w:val="20"/>
              </w:rPr>
              <w:t>Year</w:t>
            </w:r>
          </w:p>
        </w:tc>
        <w:tc>
          <w:tcPr>
            <w:tcW w:w="964" w:type="dxa"/>
            <w:shd w:val="clear" w:color="auto" w:fill="BFBFBF"/>
          </w:tcPr>
          <w:p w:rsidR="00F769E8" w:rsidRPr="003802D7" w:rsidRDefault="00F769E8" w:rsidP="00181A95">
            <w:pPr>
              <w:jc w:val="center"/>
              <w:rPr>
                <w:rFonts w:ascii="Arial" w:hAnsi="Arial" w:cs="Arial"/>
                <w:b/>
                <w:sz w:val="20"/>
                <w:szCs w:val="20"/>
              </w:rPr>
            </w:pPr>
            <w:r w:rsidRPr="003802D7">
              <w:rPr>
                <w:rFonts w:ascii="Arial" w:hAnsi="Arial" w:cs="Arial"/>
                <w:b/>
                <w:sz w:val="20"/>
                <w:szCs w:val="20"/>
              </w:rPr>
              <w:t>Units</w:t>
            </w:r>
          </w:p>
        </w:tc>
        <w:tc>
          <w:tcPr>
            <w:tcW w:w="967" w:type="dxa"/>
            <w:shd w:val="clear" w:color="auto" w:fill="BFBFBF"/>
          </w:tcPr>
          <w:p w:rsidR="00F769E8" w:rsidRPr="003802D7" w:rsidRDefault="00F769E8" w:rsidP="00181A95">
            <w:pPr>
              <w:jc w:val="center"/>
              <w:rPr>
                <w:rFonts w:ascii="Arial" w:hAnsi="Arial" w:cs="Arial"/>
                <w:b/>
                <w:sz w:val="20"/>
                <w:szCs w:val="20"/>
              </w:rPr>
            </w:pPr>
            <w:r w:rsidRPr="003802D7">
              <w:rPr>
                <w:rFonts w:ascii="Arial" w:hAnsi="Arial" w:cs="Arial"/>
                <w:b/>
                <w:sz w:val="20"/>
                <w:szCs w:val="20"/>
              </w:rPr>
              <w:t>Grade</w:t>
            </w:r>
          </w:p>
        </w:tc>
        <w:tc>
          <w:tcPr>
            <w:tcW w:w="994" w:type="dxa"/>
            <w:shd w:val="clear" w:color="auto" w:fill="BFBFBF"/>
          </w:tcPr>
          <w:p w:rsidR="00F769E8" w:rsidRPr="003802D7" w:rsidRDefault="00F769E8" w:rsidP="00181A95">
            <w:pPr>
              <w:jc w:val="center"/>
              <w:rPr>
                <w:rFonts w:ascii="Arial" w:hAnsi="Arial" w:cs="Arial"/>
                <w:b/>
                <w:sz w:val="20"/>
                <w:szCs w:val="20"/>
              </w:rPr>
            </w:pPr>
            <w:r w:rsidRPr="003802D7">
              <w:rPr>
                <w:rFonts w:ascii="Arial" w:hAnsi="Arial" w:cs="Arial"/>
                <w:b/>
                <w:color w:val="000000" w:themeColor="text1"/>
                <w:sz w:val="20"/>
                <w:szCs w:val="20"/>
              </w:rPr>
              <w:t>T/P/I/A**</w:t>
            </w:r>
          </w:p>
        </w:tc>
      </w:tr>
      <w:tr w:rsidR="00F769E8" w:rsidRPr="003802D7" w:rsidTr="00181A95">
        <w:trPr>
          <w:trHeight w:val="360"/>
          <w:jc w:val="center"/>
        </w:trPr>
        <w:tc>
          <w:tcPr>
            <w:tcW w:w="1035" w:type="dxa"/>
            <w:vAlign w:val="center"/>
          </w:tcPr>
          <w:p w:rsidR="00F769E8" w:rsidRPr="003802D7" w:rsidRDefault="00F769E8" w:rsidP="00181A95">
            <w:pPr>
              <w:jc w:val="center"/>
              <w:rPr>
                <w:rFonts w:ascii="Arial" w:hAnsi="Arial" w:cs="Arial"/>
                <w:sz w:val="20"/>
                <w:szCs w:val="20"/>
              </w:rPr>
            </w:pPr>
            <w:r w:rsidRPr="003802D7">
              <w:rPr>
                <w:rFonts w:ascii="Arial" w:hAnsi="Arial" w:cs="Arial"/>
                <w:sz w:val="20"/>
                <w:szCs w:val="20"/>
              </w:rPr>
              <w:t>ECI 530</w:t>
            </w:r>
          </w:p>
        </w:tc>
        <w:tc>
          <w:tcPr>
            <w:tcW w:w="3200" w:type="dxa"/>
            <w:vAlign w:val="center"/>
          </w:tcPr>
          <w:p w:rsidR="00F769E8" w:rsidRPr="003802D7" w:rsidRDefault="00F769E8" w:rsidP="00181A95">
            <w:pPr>
              <w:rPr>
                <w:rFonts w:ascii="Arial" w:hAnsi="Arial" w:cs="Arial"/>
                <w:sz w:val="20"/>
                <w:szCs w:val="20"/>
              </w:rPr>
            </w:pPr>
            <w:r w:rsidRPr="003802D7">
              <w:rPr>
                <w:rFonts w:ascii="Arial" w:hAnsi="Arial" w:cs="Arial"/>
                <w:sz w:val="20"/>
                <w:szCs w:val="20"/>
              </w:rPr>
              <w:t>The Role of Phonics in Reading Instruction</w:t>
            </w:r>
          </w:p>
        </w:tc>
        <w:tc>
          <w:tcPr>
            <w:tcW w:w="1461"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rsidTr="00181A95">
        <w:trPr>
          <w:trHeight w:val="360"/>
          <w:jc w:val="center"/>
        </w:trPr>
        <w:tc>
          <w:tcPr>
            <w:tcW w:w="1035" w:type="dxa"/>
            <w:vAlign w:val="center"/>
          </w:tcPr>
          <w:p w:rsidR="00F769E8" w:rsidRPr="003802D7" w:rsidRDefault="00F769E8" w:rsidP="00181A95">
            <w:pPr>
              <w:jc w:val="center"/>
              <w:rPr>
                <w:rFonts w:ascii="Arial" w:hAnsi="Arial" w:cs="Arial"/>
                <w:sz w:val="20"/>
                <w:szCs w:val="20"/>
              </w:rPr>
            </w:pPr>
            <w:r w:rsidRPr="003802D7">
              <w:rPr>
                <w:rFonts w:ascii="Arial" w:hAnsi="Arial" w:cs="Arial"/>
                <w:sz w:val="20"/>
                <w:szCs w:val="20"/>
              </w:rPr>
              <w:t>ECI 541</w:t>
            </w:r>
          </w:p>
        </w:tc>
        <w:tc>
          <w:tcPr>
            <w:tcW w:w="3200" w:type="dxa"/>
            <w:vAlign w:val="center"/>
          </w:tcPr>
          <w:p w:rsidR="00F769E8" w:rsidRPr="003802D7" w:rsidRDefault="00F769E8" w:rsidP="00F769E8">
            <w:pPr>
              <w:spacing w:after="60"/>
              <w:rPr>
                <w:rFonts w:ascii="Arial" w:hAnsi="Arial" w:cs="Arial"/>
                <w:sz w:val="20"/>
                <w:szCs w:val="20"/>
              </w:rPr>
            </w:pPr>
            <w:r w:rsidRPr="003802D7">
              <w:rPr>
                <w:rFonts w:ascii="Arial" w:hAnsi="Arial" w:cs="Arial"/>
                <w:sz w:val="20"/>
                <w:szCs w:val="20"/>
              </w:rPr>
              <w:t>Corrective and Remedial Reading</w:t>
            </w:r>
          </w:p>
          <w:p w:rsidR="00F769E8" w:rsidRPr="003802D7" w:rsidRDefault="00F769E8" w:rsidP="00F769E8">
            <w:pPr>
              <w:rPr>
                <w:rFonts w:ascii="Arial" w:hAnsi="Arial" w:cs="Arial"/>
                <w:sz w:val="20"/>
                <w:szCs w:val="20"/>
              </w:rPr>
            </w:pPr>
            <w:r w:rsidRPr="003802D7">
              <w:rPr>
                <w:rFonts w:ascii="Arial" w:hAnsi="Arial" w:cs="Arial"/>
                <w:i/>
                <w:sz w:val="16"/>
                <w:szCs w:val="20"/>
              </w:rPr>
              <w:t>Pre-req or Co-req: ECI 531</w:t>
            </w:r>
          </w:p>
        </w:tc>
        <w:tc>
          <w:tcPr>
            <w:tcW w:w="1461"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rsidTr="00181A95">
        <w:trPr>
          <w:trHeight w:val="360"/>
          <w:jc w:val="center"/>
        </w:trPr>
        <w:tc>
          <w:tcPr>
            <w:tcW w:w="1035" w:type="dxa"/>
            <w:vAlign w:val="center"/>
          </w:tcPr>
          <w:p w:rsidR="00F769E8" w:rsidRPr="003802D7" w:rsidRDefault="00F769E8" w:rsidP="00181A95">
            <w:pPr>
              <w:jc w:val="center"/>
              <w:rPr>
                <w:rFonts w:ascii="Arial" w:hAnsi="Arial" w:cs="Arial"/>
                <w:sz w:val="20"/>
                <w:szCs w:val="20"/>
              </w:rPr>
            </w:pPr>
            <w:r w:rsidRPr="003802D7">
              <w:rPr>
                <w:rFonts w:ascii="Arial" w:hAnsi="Arial" w:cs="Arial"/>
                <w:sz w:val="20"/>
                <w:szCs w:val="20"/>
              </w:rPr>
              <w:t>ECI 551</w:t>
            </w:r>
          </w:p>
        </w:tc>
        <w:tc>
          <w:tcPr>
            <w:tcW w:w="3200" w:type="dxa"/>
            <w:vAlign w:val="center"/>
          </w:tcPr>
          <w:p w:rsidR="00F769E8" w:rsidRPr="003802D7" w:rsidRDefault="00F769E8" w:rsidP="00F769E8">
            <w:pPr>
              <w:spacing w:after="60"/>
              <w:rPr>
                <w:rFonts w:ascii="Arial" w:hAnsi="Arial" w:cs="Arial"/>
                <w:sz w:val="20"/>
                <w:szCs w:val="20"/>
              </w:rPr>
            </w:pPr>
            <w:r w:rsidRPr="003802D7">
              <w:rPr>
                <w:rFonts w:ascii="Arial" w:hAnsi="Arial" w:cs="Arial"/>
                <w:sz w:val="20"/>
                <w:szCs w:val="20"/>
              </w:rPr>
              <w:t>Clinical Practice in Reading</w:t>
            </w:r>
            <w:r w:rsidR="00181A95">
              <w:rPr>
                <w:rFonts w:ascii="Arial" w:hAnsi="Arial" w:cs="Arial"/>
                <w:sz w:val="20"/>
                <w:szCs w:val="20"/>
              </w:rPr>
              <w:t xml:space="preserve"> Practicum K-8</w:t>
            </w:r>
          </w:p>
          <w:p w:rsidR="00F769E8" w:rsidRPr="003802D7" w:rsidRDefault="00F769E8" w:rsidP="00F769E8">
            <w:pPr>
              <w:rPr>
                <w:rFonts w:ascii="Arial" w:hAnsi="Arial" w:cs="Arial"/>
                <w:sz w:val="20"/>
                <w:szCs w:val="20"/>
              </w:rPr>
            </w:pPr>
            <w:r w:rsidRPr="003802D7">
              <w:rPr>
                <w:rFonts w:ascii="Arial" w:hAnsi="Arial" w:cs="Arial"/>
                <w:i/>
                <w:sz w:val="16"/>
                <w:szCs w:val="20"/>
              </w:rPr>
              <w:t>Pre-req: ECI 541</w:t>
            </w:r>
          </w:p>
        </w:tc>
        <w:tc>
          <w:tcPr>
            <w:tcW w:w="1461"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rsidTr="00181A95">
        <w:trPr>
          <w:trHeight w:val="360"/>
          <w:jc w:val="center"/>
        </w:trPr>
        <w:tc>
          <w:tcPr>
            <w:tcW w:w="1035" w:type="dxa"/>
            <w:vAlign w:val="center"/>
          </w:tcPr>
          <w:p w:rsidR="00F769E8" w:rsidRPr="003802D7" w:rsidRDefault="00F769E8" w:rsidP="00181A95">
            <w:pPr>
              <w:jc w:val="center"/>
              <w:rPr>
                <w:rFonts w:ascii="Arial" w:hAnsi="Arial" w:cs="Arial"/>
                <w:sz w:val="20"/>
                <w:szCs w:val="20"/>
              </w:rPr>
            </w:pPr>
            <w:r w:rsidRPr="003802D7">
              <w:rPr>
                <w:rFonts w:ascii="Arial" w:hAnsi="Arial" w:cs="Arial"/>
                <w:sz w:val="20"/>
                <w:szCs w:val="20"/>
              </w:rPr>
              <w:t>ECI 661</w:t>
            </w:r>
          </w:p>
        </w:tc>
        <w:tc>
          <w:tcPr>
            <w:tcW w:w="3200" w:type="dxa"/>
            <w:vAlign w:val="center"/>
          </w:tcPr>
          <w:p w:rsidR="00F769E8" w:rsidRPr="003802D7" w:rsidRDefault="00F769E8" w:rsidP="00F769E8">
            <w:pPr>
              <w:spacing w:after="60"/>
              <w:rPr>
                <w:rFonts w:ascii="Arial" w:hAnsi="Arial" w:cs="Arial"/>
                <w:sz w:val="20"/>
                <w:szCs w:val="20"/>
              </w:rPr>
            </w:pPr>
            <w:r w:rsidRPr="003802D7">
              <w:rPr>
                <w:rFonts w:ascii="Arial" w:hAnsi="Arial" w:cs="Arial"/>
                <w:sz w:val="20"/>
                <w:szCs w:val="20"/>
              </w:rPr>
              <w:t>Administration and Supervision of Reading Programs</w:t>
            </w:r>
          </w:p>
          <w:p w:rsidR="00F769E8" w:rsidRPr="003802D7" w:rsidRDefault="00F769E8" w:rsidP="00F769E8">
            <w:pPr>
              <w:rPr>
                <w:rFonts w:ascii="Arial" w:hAnsi="Arial" w:cs="Arial"/>
                <w:sz w:val="20"/>
                <w:szCs w:val="20"/>
              </w:rPr>
            </w:pPr>
            <w:r w:rsidRPr="003802D7">
              <w:rPr>
                <w:rFonts w:ascii="Arial" w:hAnsi="Arial" w:cs="Arial"/>
                <w:i/>
                <w:sz w:val="16"/>
                <w:szCs w:val="20"/>
              </w:rPr>
              <w:t>Pre-req: ECI 531</w:t>
            </w:r>
          </w:p>
        </w:tc>
        <w:tc>
          <w:tcPr>
            <w:tcW w:w="1461"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rsidTr="00181A95">
        <w:trPr>
          <w:trHeight w:val="360"/>
          <w:jc w:val="center"/>
        </w:trPr>
        <w:tc>
          <w:tcPr>
            <w:tcW w:w="1035" w:type="dxa"/>
            <w:vAlign w:val="center"/>
          </w:tcPr>
          <w:p w:rsidR="00F769E8" w:rsidRPr="003802D7" w:rsidRDefault="00F769E8" w:rsidP="00181A95">
            <w:pPr>
              <w:jc w:val="center"/>
              <w:rPr>
                <w:rFonts w:ascii="Arial" w:hAnsi="Arial" w:cs="Arial"/>
                <w:sz w:val="20"/>
                <w:szCs w:val="20"/>
              </w:rPr>
            </w:pPr>
            <w:r w:rsidRPr="003802D7">
              <w:rPr>
                <w:rFonts w:ascii="Arial" w:hAnsi="Arial" w:cs="Arial"/>
                <w:sz w:val="20"/>
                <w:szCs w:val="20"/>
              </w:rPr>
              <w:t>ECI 687</w:t>
            </w:r>
          </w:p>
        </w:tc>
        <w:tc>
          <w:tcPr>
            <w:tcW w:w="3200" w:type="dxa"/>
            <w:vAlign w:val="center"/>
          </w:tcPr>
          <w:p w:rsidR="00F769E8" w:rsidRPr="003802D7" w:rsidRDefault="00F769E8" w:rsidP="00F769E8">
            <w:pPr>
              <w:spacing w:after="60"/>
              <w:rPr>
                <w:rFonts w:ascii="Arial" w:hAnsi="Arial" w:cs="Arial"/>
                <w:sz w:val="20"/>
                <w:szCs w:val="20"/>
              </w:rPr>
            </w:pPr>
            <w:r w:rsidRPr="003802D7">
              <w:rPr>
                <w:rFonts w:ascii="Arial" w:hAnsi="Arial" w:cs="Arial"/>
                <w:sz w:val="20"/>
                <w:szCs w:val="20"/>
              </w:rPr>
              <w:t>Supervised Applied Reading Research Project</w:t>
            </w:r>
          </w:p>
          <w:p w:rsidR="00F769E8" w:rsidRPr="003802D7" w:rsidRDefault="00F769E8" w:rsidP="00F769E8">
            <w:pPr>
              <w:rPr>
                <w:rFonts w:ascii="Arial" w:hAnsi="Arial" w:cs="Arial"/>
                <w:sz w:val="20"/>
                <w:szCs w:val="20"/>
              </w:rPr>
            </w:pPr>
            <w:r w:rsidRPr="003802D7">
              <w:rPr>
                <w:rFonts w:ascii="Arial" w:hAnsi="Arial" w:cs="Arial"/>
                <w:i/>
                <w:sz w:val="16"/>
                <w:szCs w:val="20"/>
              </w:rPr>
              <w:t>Pre-req: ECI 531, ECI 541, ECI 551, and ECI 661.</w:t>
            </w:r>
          </w:p>
        </w:tc>
        <w:tc>
          <w:tcPr>
            <w:tcW w:w="1461"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rsidTr="00181A95">
        <w:trPr>
          <w:trHeight w:val="360"/>
          <w:jc w:val="center"/>
        </w:trPr>
        <w:tc>
          <w:tcPr>
            <w:tcW w:w="1035" w:type="dxa"/>
            <w:vAlign w:val="center"/>
          </w:tcPr>
          <w:p w:rsidR="00F769E8" w:rsidRPr="003802D7" w:rsidRDefault="00F769E8" w:rsidP="00181A95">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rsidR="00F769E8" w:rsidRPr="003802D7" w:rsidRDefault="00F769E8" w:rsidP="00181A95">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bl>
    <w:p w:rsidR="00F769E8" w:rsidRPr="003802D7" w:rsidRDefault="00F769E8" w:rsidP="00F769E8">
      <w:pPr>
        <w:pStyle w:val="NoSpacing"/>
        <w:ind w:left="630" w:hanging="270"/>
        <w:rPr>
          <w:rFonts w:ascii="Arial" w:hAnsi="Arial" w:cs="Arial"/>
          <w:sz w:val="20"/>
          <w:szCs w:val="20"/>
        </w:rPr>
      </w:pPr>
    </w:p>
    <w:p w:rsidR="00F769E8" w:rsidRPr="003802D7" w:rsidRDefault="008929A9" w:rsidP="00F769E8">
      <w:pPr>
        <w:pStyle w:val="NoSpacing"/>
        <w:ind w:left="630" w:hanging="270"/>
        <w:rPr>
          <w:rFonts w:ascii="Arial" w:hAnsi="Arial" w:cs="Arial"/>
          <w:b/>
          <w:sz w:val="20"/>
          <w:szCs w:val="20"/>
        </w:rPr>
      </w:pPr>
      <w:r>
        <w:rPr>
          <w:rFonts w:ascii="Arial" w:hAnsi="Arial" w:cs="Arial"/>
          <w:b/>
          <w:sz w:val="20"/>
          <w:szCs w:val="20"/>
        </w:rPr>
        <w:t>D</w:t>
      </w:r>
      <w:r w:rsidR="00F769E8" w:rsidRPr="003802D7">
        <w:rPr>
          <w:rFonts w:ascii="Arial" w:hAnsi="Arial" w:cs="Arial"/>
          <w:b/>
          <w:sz w:val="20"/>
          <w:szCs w:val="20"/>
        </w:rPr>
        <w:t>. Elementary National Board Preparation Emphasis (16 units required)</w:t>
      </w:r>
    </w:p>
    <w:p w:rsidR="00F769E8" w:rsidRPr="003802D7" w:rsidRDefault="00F769E8" w:rsidP="00F769E8">
      <w:pPr>
        <w:pStyle w:val="NoSpacing"/>
        <w:numPr>
          <w:ilvl w:val="0"/>
          <w:numId w:val="28"/>
        </w:numPr>
        <w:rPr>
          <w:rFonts w:ascii="Arial" w:hAnsi="Arial" w:cs="Arial"/>
          <w:sz w:val="20"/>
          <w:szCs w:val="20"/>
        </w:rPr>
      </w:pPr>
      <w:r w:rsidRPr="003802D7">
        <w:rPr>
          <w:rFonts w:ascii="Arial" w:hAnsi="Arial" w:cs="Arial"/>
          <w:sz w:val="20"/>
          <w:szCs w:val="20"/>
        </w:rPr>
        <w:t xml:space="preserve">ECI 610, ECI 611, ECI 612, ECI 613, ECI 614, ECI 615 </w:t>
      </w:r>
      <w:r w:rsidRPr="00181A95">
        <w:rPr>
          <w:rFonts w:ascii="Arial" w:hAnsi="Arial" w:cs="Arial"/>
          <w:b/>
          <w:sz w:val="20"/>
          <w:szCs w:val="20"/>
        </w:rPr>
        <w:t>(</w:t>
      </w:r>
      <w:r w:rsidR="003802D7" w:rsidRPr="00181A95">
        <w:rPr>
          <w:rFonts w:ascii="Arial" w:hAnsi="Arial" w:cs="Arial"/>
          <w:b/>
          <w:sz w:val="20"/>
          <w:szCs w:val="20"/>
        </w:rPr>
        <w:t xml:space="preserve">10 </w:t>
      </w:r>
      <w:r w:rsidRPr="00181A95">
        <w:rPr>
          <w:rFonts w:ascii="Arial" w:hAnsi="Arial" w:cs="Arial"/>
          <w:b/>
          <w:sz w:val="20"/>
          <w:szCs w:val="20"/>
        </w:rPr>
        <w:t>units required)</w:t>
      </w:r>
    </w:p>
    <w:p w:rsidR="00F769E8" w:rsidRPr="003802D7" w:rsidRDefault="00F769E8" w:rsidP="00F769E8">
      <w:pPr>
        <w:pStyle w:val="NoSpacing"/>
        <w:numPr>
          <w:ilvl w:val="0"/>
          <w:numId w:val="28"/>
        </w:numPr>
        <w:rPr>
          <w:rFonts w:ascii="Arial" w:hAnsi="Arial" w:cs="Arial"/>
          <w:sz w:val="20"/>
          <w:szCs w:val="20"/>
        </w:rPr>
      </w:pPr>
      <w:r w:rsidRPr="003802D7">
        <w:rPr>
          <w:rFonts w:ascii="Arial" w:hAnsi="Arial" w:cs="Arial"/>
          <w:b/>
          <w:sz w:val="20"/>
          <w:szCs w:val="20"/>
        </w:rPr>
        <w:t xml:space="preserve">Select ONE course from the following courses (3 units required): </w:t>
      </w:r>
      <w:r w:rsidRPr="003802D7">
        <w:rPr>
          <w:rFonts w:ascii="Arial" w:hAnsi="Arial" w:cs="Arial"/>
          <w:sz w:val="20"/>
          <w:szCs w:val="20"/>
        </w:rPr>
        <w:t>EDF 670 or EDF 671.</w:t>
      </w:r>
    </w:p>
    <w:p w:rsidR="00F769E8" w:rsidRDefault="00F769E8" w:rsidP="00F769E8">
      <w:pPr>
        <w:pStyle w:val="NoSpacing"/>
        <w:numPr>
          <w:ilvl w:val="0"/>
          <w:numId w:val="28"/>
        </w:numPr>
        <w:rPr>
          <w:rFonts w:ascii="Arial" w:hAnsi="Arial" w:cs="Arial"/>
          <w:sz w:val="20"/>
          <w:szCs w:val="20"/>
        </w:rPr>
      </w:pPr>
      <w:r w:rsidRPr="003802D7">
        <w:rPr>
          <w:rFonts w:ascii="Arial" w:hAnsi="Arial" w:cs="Arial"/>
          <w:b/>
          <w:sz w:val="20"/>
          <w:szCs w:val="20"/>
        </w:rPr>
        <w:t xml:space="preserve">Select ONE courses from the following courses (3 units required): </w:t>
      </w:r>
      <w:r w:rsidRPr="003802D7">
        <w:rPr>
          <w:rFonts w:ascii="Arial" w:hAnsi="Arial" w:cs="Arial"/>
          <w:sz w:val="20"/>
          <w:szCs w:val="20"/>
        </w:rPr>
        <w:t>ESE 516, ESE 536, or ESE 556.</w:t>
      </w:r>
    </w:p>
    <w:p w:rsidR="008929A9" w:rsidRPr="003802D7" w:rsidRDefault="008929A9" w:rsidP="008929A9">
      <w:pPr>
        <w:pStyle w:val="NoSpacing"/>
        <w:ind w:left="108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769E8" w:rsidRPr="003802D7" w:rsidTr="00181A95">
        <w:trPr>
          <w:jc w:val="center"/>
        </w:trPr>
        <w:tc>
          <w:tcPr>
            <w:tcW w:w="1035" w:type="dxa"/>
            <w:shd w:val="clear" w:color="auto" w:fill="BFBFBF"/>
          </w:tcPr>
          <w:p w:rsidR="00F769E8" w:rsidRPr="003802D7" w:rsidRDefault="00F769E8" w:rsidP="00181A95">
            <w:pPr>
              <w:jc w:val="center"/>
              <w:rPr>
                <w:rFonts w:ascii="Arial" w:hAnsi="Arial" w:cs="Arial"/>
                <w:b/>
                <w:sz w:val="20"/>
                <w:szCs w:val="20"/>
              </w:rPr>
            </w:pPr>
            <w:r w:rsidRPr="003802D7">
              <w:rPr>
                <w:rFonts w:ascii="Arial" w:hAnsi="Arial" w:cs="Arial"/>
                <w:b/>
                <w:sz w:val="20"/>
                <w:szCs w:val="20"/>
              </w:rPr>
              <w:t xml:space="preserve">Course </w:t>
            </w:r>
          </w:p>
        </w:tc>
        <w:tc>
          <w:tcPr>
            <w:tcW w:w="3200" w:type="dxa"/>
            <w:shd w:val="clear" w:color="auto" w:fill="BFBFBF"/>
          </w:tcPr>
          <w:p w:rsidR="00F769E8" w:rsidRPr="003802D7" w:rsidRDefault="00F769E8" w:rsidP="00181A95">
            <w:pPr>
              <w:jc w:val="center"/>
              <w:rPr>
                <w:rFonts w:ascii="Arial" w:hAnsi="Arial" w:cs="Arial"/>
                <w:b/>
                <w:sz w:val="20"/>
                <w:szCs w:val="20"/>
              </w:rPr>
            </w:pPr>
            <w:r w:rsidRPr="003802D7">
              <w:rPr>
                <w:rFonts w:ascii="Arial" w:hAnsi="Arial" w:cs="Arial"/>
                <w:b/>
                <w:sz w:val="20"/>
                <w:szCs w:val="20"/>
              </w:rPr>
              <w:t>Course Title</w:t>
            </w:r>
          </w:p>
        </w:tc>
        <w:tc>
          <w:tcPr>
            <w:tcW w:w="1461" w:type="dxa"/>
            <w:shd w:val="clear" w:color="auto" w:fill="BFBFBF"/>
          </w:tcPr>
          <w:p w:rsidR="00F769E8" w:rsidRPr="003802D7" w:rsidRDefault="00F769E8" w:rsidP="00181A95">
            <w:pPr>
              <w:jc w:val="center"/>
              <w:rPr>
                <w:rFonts w:ascii="Arial" w:hAnsi="Arial" w:cs="Arial"/>
                <w:b/>
                <w:sz w:val="20"/>
                <w:szCs w:val="20"/>
              </w:rPr>
            </w:pPr>
            <w:r w:rsidRPr="003802D7">
              <w:rPr>
                <w:rFonts w:ascii="Arial" w:hAnsi="Arial" w:cs="Arial"/>
                <w:b/>
                <w:sz w:val="20"/>
                <w:szCs w:val="20"/>
              </w:rPr>
              <w:t>Replacement Course</w:t>
            </w:r>
          </w:p>
        </w:tc>
        <w:tc>
          <w:tcPr>
            <w:tcW w:w="1117" w:type="dxa"/>
            <w:shd w:val="clear" w:color="auto" w:fill="BFBFBF"/>
          </w:tcPr>
          <w:p w:rsidR="00F769E8" w:rsidRPr="003802D7" w:rsidRDefault="00F769E8" w:rsidP="00181A95">
            <w:pPr>
              <w:jc w:val="center"/>
              <w:rPr>
                <w:rFonts w:ascii="Arial" w:hAnsi="Arial" w:cs="Arial"/>
                <w:b/>
                <w:sz w:val="20"/>
                <w:szCs w:val="20"/>
              </w:rPr>
            </w:pPr>
            <w:r w:rsidRPr="003802D7">
              <w:rPr>
                <w:rFonts w:ascii="Arial" w:hAnsi="Arial" w:cs="Arial"/>
                <w:b/>
                <w:sz w:val="20"/>
                <w:szCs w:val="20"/>
              </w:rPr>
              <w:t>Semester</w:t>
            </w:r>
          </w:p>
        </w:tc>
        <w:tc>
          <w:tcPr>
            <w:tcW w:w="964" w:type="dxa"/>
            <w:shd w:val="clear" w:color="auto" w:fill="BFBFBF"/>
          </w:tcPr>
          <w:p w:rsidR="00F769E8" w:rsidRPr="003802D7" w:rsidRDefault="00F769E8" w:rsidP="00181A95">
            <w:pPr>
              <w:jc w:val="center"/>
              <w:rPr>
                <w:rFonts w:ascii="Arial" w:hAnsi="Arial" w:cs="Arial"/>
                <w:b/>
                <w:sz w:val="20"/>
                <w:szCs w:val="20"/>
              </w:rPr>
            </w:pPr>
            <w:r w:rsidRPr="003802D7">
              <w:rPr>
                <w:rFonts w:ascii="Arial" w:hAnsi="Arial" w:cs="Arial"/>
                <w:b/>
                <w:sz w:val="20"/>
                <w:szCs w:val="20"/>
              </w:rPr>
              <w:t>Year</w:t>
            </w:r>
          </w:p>
        </w:tc>
        <w:tc>
          <w:tcPr>
            <w:tcW w:w="964" w:type="dxa"/>
            <w:shd w:val="clear" w:color="auto" w:fill="BFBFBF"/>
          </w:tcPr>
          <w:p w:rsidR="00F769E8" w:rsidRPr="003802D7" w:rsidRDefault="00F769E8" w:rsidP="00181A95">
            <w:pPr>
              <w:jc w:val="center"/>
              <w:rPr>
                <w:rFonts w:ascii="Arial" w:hAnsi="Arial" w:cs="Arial"/>
                <w:b/>
                <w:sz w:val="20"/>
                <w:szCs w:val="20"/>
              </w:rPr>
            </w:pPr>
            <w:r w:rsidRPr="003802D7">
              <w:rPr>
                <w:rFonts w:ascii="Arial" w:hAnsi="Arial" w:cs="Arial"/>
                <w:b/>
                <w:sz w:val="20"/>
                <w:szCs w:val="20"/>
              </w:rPr>
              <w:t>Units</w:t>
            </w:r>
          </w:p>
        </w:tc>
        <w:tc>
          <w:tcPr>
            <w:tcW w:w="967" w:type="dxa"/>
            <w:shd w:val="clear" w:color="auto" w:fill="BFBFBF"/>
          </w:tcPr>
          <w:p w:rsidR="00F769E8" w:rsidRPr="003802D7" w:rsidRDefault="00F769E8" w:rsidP="00181A95">
            <w:pPr>
              <w:jc w:val="center"/>
              <w:rPr>
                <w:rFonts w:ascii="Arial" w:hAnsi="Arial" w:cs="Arial"/>
                <w:b/>
                <w:sz w:val="20"/>
                <w:szCs w:val="20"/>
              </w:rPr>
            </w:pPr>
            <w:r w:rsidRPr="003802D7">
              <w:rPr>
                <w:rFonts w:ascii="Arial" w:hAnsi="Arial" w:cs="Arial"/>
                <w:b/>
                <w:sz w:val="20"/>
                <w:szCs w:val="20"/>
              </w:rPr>
              <w:t>Grade</w:t>
            </w:r>
          </w:p>
        </w:tc>
        <w:tc>
          <w:tcPr>
            <w:tcW w:w="994" w:type="dxa"/>
            <w:shd w:val="clear" w:color="auto" w:fill="BFBFBF"/>
          </w:tcPr>
          <w:p w:rsidR="00F769E8" w:rsidRPr="003802D7" w:rsidRDefault="00F769E8" w:rsidP="00181A95">
            <w:pPr>
              <w:jc w:val="center"/>
              <w:rPr>
                <w:rFonts w:ascii="Arial" w:hAnsi="Arial" w:cs="Arial"/>
                <w:b/>
                <w:sz w:val="20"/>
                <w:szCs w:val="20"/>
              </w:rPr>
            </w:pPr>
            <w:r w:rsidRPr="003802D7">
              <w:rPr>
                <w:rFonts w:ascii="Arial" w:hAnsi="Arial" w:cs="Arial"/>
                <w:b/>
                <w:color w:val="000000" w:themeColor="text1"/>
                <w:sz w:val="20"/>
                <w:szCs w:val="20"/>
              </w:rPr>
              <w:t>T/P/I/A**</w:t>
            </w:r>
          </w:p>
        </w:tc>
      </w:tr>
      <w:tr w:rsidR="00F769E8" w:rsidRPr="003802D7" w:rsidTr="00181A95">
        <w:trPr>
          <w:trHeight w:val="360"/>
          <w:jc w:val="center"/>
        </w:trPr>
        <w:tc>
          <w:tcPr>
            <w:tcW w:w="1035" w:type="dxa"/>
            <w:vAlign w:val="center"/>
          </w:tcPr>
          <w:p w:rsidR="00F769E8" w:rsidRPr="003802D7" w:rsidRDefault="003802D7" w:rsidP="00181A95">
            <w:pPr>
              <w:jc w:val="center"/>
              <w:rPr>
                <w:rFonts w:ascii="Arial" w:hAnsi="Arial" w:cs="Arial"/>
                <w:sz w:val="20"/>
                <w:szCs w:val="20"/>
              </w:rPr>
            </w:pPr>
            <w:r w:rsidRPr="003802D7">
              <w:rPr>
                <w:rFonts w:ascii="Arial" w:hAnsi="Arial" w:cs="Arial"/>
                <w:sz w:val="20"/>
                <w:szCs w:val="20"/>
              </w:rPr>
              <w:t>ECI 610</w:t>
            </w:r>
          </w:p>
        </w:tc>
        <w:tc>
          <w:tcPr>
            <w:tcW w:w="3200" w:type="dxa"/>
            <w:vAlign w:val="center"/>
          </w:tcPr>
          <w:p w:rsidR="00F769E8" w:rsidRPr="003802D7" w:rsidRDefault="003802D7" w:rsidP="00181A95">
            <w:pPr>
              <w:rPr>
                <w:rFonts w:ascii="Arial" w:hAnsi="Arial" w:cs="Arial"/>
                <w:sz w:val="20"/>
                <w:szCs w:val="20"/>
              </w:rPr>
            </w:pPr>
            <w:r w:rsidRPr="003802D7">
              <w:rPr>
                <w:rFonts w:ascii="Arial" w:hAnsi="Arial" w:cs="Arial"/>
                <w:sz w:val="20"/>
                <w:szCs w:val="20"/>
              </w:rPr>
              <w:t>National Board Certification Pre-candidacy</w:t>
            </w:r>
          </w:p>
        </w:tc>
        <w:tc>
          <w:tcPr>
            <w:tcW w:w="1461"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rsidTr="003802D7">
        <w:trPr>
          <w:trHeight w:val="647"/>
          <w:jc w:val="center"/>
        </w:trPr>
        <w:tc>
          <w:tcPr>
            <w:tcW w:w="1035" w:type="dxa"/>
            <w:vAlign w:val="center"/>
          </w:tcPr>
          <w:p w:rsidR="00F769E8" w:rsidRPr="003802D7" w:rsidRDefault="003802D7" w:rsidP="00181A95">
            <w:pPr>
              <w:jc w:val="center"/>
              <w:rPr>
                <w:rFonts w:ascii="Arial" w:hAnsi="Arial" w:cs="Arial"/>
                <w:sz w:val="20"/>
                <w:szCs w:val="20"/>
              </w:rPr>
            </w:pPr>
            <w:r w:rsidRPr="003802D7">
              <w:rPr>
                <w:rFonts w:ascii="Arial" w:hAnsi="Arial" w:cs="Arial"/>
                <w:sz w:val="20"/>
                <w:szCs w:val="20"/>
              </w:rPr>
              <w:t>ECI 611</w:t>
            </w:r>
          </w:p>
        </w:tc>
        <w:tc>
          <w:tcPr>
            <w:tcW w:w="3200" w:type="dxa"/>
            <w:vAlign w:val="center"/>
          </w:tcPr>
          <w:p w:rsidR="003802D7" w:rsidRPr="003802D7" w:rsidRDefault="003802D7" w:rsidP="003802D7">
            <w:pPr>
              <w:rPr>
                <w:rFonts w:ascii="Arial" w:hAnsi="Arial" w:cs="Arial"/>
                <w:sz w:val="20"/>
                <w:szCs w:val="20"/>
              </w:rPr>
            </w:pPr>
            <w:r w:rsidRPr="003802D7">
              <w:rPr>
                <w:rFonts w:ascii="Arial" w:hAnsi="Arial" w:cs="Arial"/>
                <w:sz w:val="20"/>
                <w:szCs w:val="20"/>
              </w:rPr>
              <w:t>National Board Certification National Board Institute</w:t>
            </w:r>
          </w:p>
          <w:p w:rsidR="00F769E8" w:rsidRPr="003802D7" w:rsidRDefault="003802D7" w:rsidP="003802D7">
            <w:pPr>
              <w:rPr>
                <w:rFonts w:ascii="Arial" w:hAnsi="Arial" w:cs="Arial"/>
                <w:sz w:val="20"/>
                <w:szCs w:val="20"/>
              </w:rPr>
            </w:pPr>
            <w:r w:rsidRPr="003802D7">
              <w:rPr>
                <w:rFonts w:ascii="Arial" w:hAnsi="Arial" w:cs="Arial"/>
                <w:i/>
                <w:sz w:val="16"/>
                <w:szCs w:val="20"/>
              </w:rPr>
              <w:t>Pre-req: ECI 610</w:t>
            </w:r>
          </w:p>
        </w:tc>
        <w:tc>
          <w:tcPr>
            <w:tcW w:w="1461"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rsidTr="00181A95">
        <w:trPr>
          <w:trHeight w:val="360"/>
          <w:jc w:val="center"/>
        </w:trPr>
        <w:tc>
          <w:tcPr>
            <w:tcW w:w="1035" w:type="dxa"/>
            <w:vAlign w:val="center"/>
          </w:tcPr>
          <w:p w:rsidR="00F769E8" w:rsidRPr="003802D7" w:rsidRDefault="003802D7" w:rsidP="00181A95">
            <w:pPr>
              <w:jc w:val="center"/>
              <w:rPr>
                <w:rFonts w:ascii="Arial" w:hAnsi="Arial" w:cs="Arial"/>
                <w:sz w:val="20"/>
                <w:szCs w:val="20"/>
              </w:rPr>
            </w:pPr>
            <w:r w:rsidRPr="003802D7">
              <w:rPr>
                <w:rFonts w:ascii="Arial" w:hAnsi="Arial" w:cs="Arial"/>
                <w:sz w:val="20"/>
                <w:szCs w:val="20"/>
              </w:rPr>
              <w:t>ECI 612</w:t>
            </w:r>
          </w:p>
        </w:tc>
        <w:tc>
          <w:tcPr>
            <w:tcW w:w="3200" w:type="dxa"/>
            <w:vAlign w:val="center"/>
          </w:tcPr>
          <w:p w:rsidR="003802D7" w:rsidRPr="003802D7" w:rsidRDefault="003802D7" w:rsidP="003802D7">
            <w:pPr>
              <w:rPr>
                <w:rFonts w:ascii="Arial" w:hAnsi="Arial" w:cs="Arial"/>
                <w:sz w:val="20"/>
                <w:szCs w:val="20"/>
              </w:rPr>
            </w:pPr>
            <w:r w:rsidRPr="003802D7">
              <w:rPr>
                <w:rFonts w:ascii="Arial" w:hAnsi="Arial" w:cs="Arial"/>
                <w:sz w:val="20"/>
                <w:szCs w:val="20"/>
              </w:rPr>
              <w:t>National Board Portfolio Assessment: Component 1 Content Knowledge</w:t>
            </w:r>
          </w:p>
          <w:p w:rsidR="00F769E8" w:rsidRPr="003802D7" w:rsidRDefault="003802D7" w:rsidP="003802D7">
            <w:pPr>
              <w:rPr>
                <w:rFonts w:ascii="Arial" w:hAnsi="Arial" w:cs="Arial"/>
                <w:sz w:val="20"/>
                <w:szCs w:val="20"/>
              </w:rPr>
            </w:pPr>
            <w:r w:rsidRPr="003802D7">
              <w:rPr>
                <w:rFonts w:ascii="Arial" w:hAnsi="Arial" w:cs="Arial"/>
                <w:i/>
                <w:sz w:val="16"/>
                <w:szCs w:val="20"/>
              </w:rPr>
              <w:t>Pre-req: ECI 610 and ECI 611</w:t>
            </w:r>
          </w:p>
        </w:tc>
        <w:tc>
          <w:tcPr>
            <w:tcW w:w="1461"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3802D7" w:rsidRPr="003802D7" w:rsidTr="00181A95">
        <w:trPr>
          <w:trHeight w:val="360"/>
          <w:jc w:val="center"/>
        </w:trPr>
        <w:tc>
          <w:tcPr>
            <w:tcW w:w="1035" w:type="dxa"/>
            <w:vAlign w:val="center"/>
          </w:tcPr>
          <w:p w:rsidR="003802D7" w:rsidRPr="003802D7" w:rsidRDefault="003802D7" w:rsidP="003802D7">
            <w:pPr>
              <w:jc w:val="center"/>
              <w:rPr>
                <w:rFonts w:ascii="Arial" w:hAnsi="Arial" w:cs="Arial"/>
                <w:sz w:val="20"/>
                <w:szCs w:val="20"/>
              </w:rPr>
            </w:pPr>
            <w:r w:rsidRPr="003802D7">
              <w:rPr>
                <w:rFonts w:ascii="Arial" w:hAnsi="Arial" w:cs="Arial"/>
                <w:sz w:val="20"/>
                <w:szCs w:val="20"/>
              </w:rPr>
              <w:t>ECI 613</w:t>
            </w:r>
          </w:p>
        </w:tc>
        <w:tc>
          <w:tcPr>
            <w:tcW w:w="3200" w:type="dxa"/>
            <w:vAlign w:val="center"/>
          </w:tcPr>
          <w:p w:rsidR="003802D7" w:rsidRPr="003802D7" w:rsidRDefault="003802D7" w:rsidP="003802D7">
            <w:pPr>
              <w:rPr>
                <w:rFonts w:ascii="Arial" w:hAnsi="Arial" w:cs="Arial"/>
                <w:sz w:val="20"/>
                <w:szCs w:val="20"/>
              </w:rPr>
            </w:pPr>
            <w:r w:rsidRPr="003802D7">
              <w:rPr>
                <w:rFonts w:ascii="Arial" w:hAnsi="Arial" w:cs="Arial"/>
                <w:sz w:val="20"/>
                <w:szCs w:val="20"/>
              </w:rPr>
              <w:t>National Board Portfolio Assessment: Component 2 Differentiation in Instruction</w:t>
            </w:r>
          </w:p>
          <w:p w:rsidR="003802D7" w:rsidRPr="003802D7" w:rsidRDefault="003802D7" w:rsidP="003802D7">
            <w:pPr>
              <w:rPr>
                <w:rFonts w:ascii="Arial" w:hAnsi="Arial" w:cs="Arial"/>
                <w:sz w:val="20"/>
                <w:szCs w:val="20"/>
              </w:rPr>
            </w:pPr>
            <w:r w:rsidRPr="003802D7">
              <w:rPr>
                <w:rFonts w:ascii="Arial" w:hAnsi="Arial" w:cs="Arial"/>
                <w:i/>
                <w:sz w:val="16"/>
                <w:szCs w:val="20"/>
              </w:rPr>
              <w:t>Pre-req: ECI 610 and ECI 611</w:t>
            </w:r>
          </w:p>
        </w:tc>
        <w:tc>
          <w:tcPr>
            <w:tcW w:w="1461"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3802D7" w:rsidRPr="003802D7" w:rsidTr="00181A95">
        <w:trPr>
          <w:trHeight w:val="360"/>
          <w:jc w:val="center"/>
        </w:trPr>
        <w:tc>
          <w:tcPr>
            <w:tcW w:w="1035" w:type="dxa"/>
            <w:vAlign w:val="center"/>
          </w:tcPr>
          <w:p w:rsidR="003802D7" w:rsidRPr="003802D7" w:rsidRDefault="003802D7" w:rsidP="003802D7">
            <w:pPr>
              <w:jc w:val="center"/>
              <w:rPr>
                <w:rFonts w:ascii="Arial" w:hAnsi="Arial" w:cs="Arial"/>
                <w:sz w:val="20"/>
                <w:szCs w:val="20"/>
              </w:rPr>
            </w:pPr>
            <w:r w:rsidRPr="003802D7">
              <w:rPr>
                <w:rFonts w:ascii="Arial" w:hAnsi="Arial" w:cs="Arial"/>
                <w:sz w:val="20"/>
                <w:szCs w:val="20"/>
              </w:rPr>
              <w:t>ECI 614</w:t>
            </w:r>
          </w:p>
        </w:tc>
        <w:tc>
          <w:tcPr>
            <w:tcW w:w="3200" w:type="dxa"/>
            <w:vAlign w:val="center"/>
          </w:tcPr>
          <w:p w:rsidR="003802D7" w:rsidRPr="003802D7" w:rsidRDefault="003802D7" w:rsidP="003802D7">
            <w:pPr>
              <w:rPr>
                <w:rFonts w:ascii="Arial" w:hAnsi="Arial" w:cs="Arial"/>
                <w:sz w:val="20"/>
                <w:szCs w:val="20"/>
              </w:rPr>
            </w:pPr>
            <w:r w:rsidRPr="003802D7">
              <w:rPr>
                <w:rFonts w:ascii="Arial" w:hAnsi="Arial" w:cs="Arial"/>
                <w:sz w:val="20"/>
                <w:szCs w:val="20"/>
              </w:rPr>
              <w:t>National Board Portfolio Assessment: Component 3 Teaching Practice and Learning Environment</w:t>
            </w:r>
          </w:p>
          <w:p w:rsidR="003802D7" w:rsidRPr="003802D7" w:rsidRDefault="003802D7" w:rsidP="003802D7">
            <w:pPr>
              <w:rPr>
                <w:rFonts w:ascii="Arial" w:hAnsi="Arial" w:cs="Arial"/>
                <w:sz w:val="20"/>
                <w:szCs w:val="20"/>
              </w:rPr>
            </w:pPr>
            <w:r w:rsidRPr="003802D7">
              <w:rPr>
                <w:rFonts w:ascii="Arial" w:hAnsi="Arial" w:cs="Arial"/>
                <w:i/>
                <w:sz w:val="16"/>
                <w:szCs w:val="20"/>
              </w:rPr>
              <w:t>Pre-req: ECI 610 and ECI 611</w:t>
            </w:r>
          </w:p>
        </w:tc>
        <w:tc>
          <w:tcPr>
            <w:tcW w:w="1461"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3802D7" w:rsidRPr="003802D7" w:rsidTr="00181A95">
        <w:trPr>
          <w:trHeight w:val="360"/>
          <w:jc w:val="center"/>
        </w:trPr>
        <w:tc>
          <w:tcPr>
            <w:tcW w:w="1035" w:type="dxa"/>
            <w:vAlign w:val="center"/>
          </w:tcPr>
          <w:p w:rsidR="003802D7" w:rsidRPr="003802D7" w:rsidRDefault="003802D7" w:rsidP="003802D7">
            <w:pPr>
              <w:jc w:val="center"/>
              <w:rPr>
                <w:rFonts w:ascii="Arial" w:hAnsi="Arial" w:cs="Arial"/>
                <w:sz w:val="20"/>
                <w:szCs w:val="20"/>
              </w:rPr>
            </w:pPr>
            <w:r w:rsidRPr="003802D7">
              <w:rPr>
                <w:rFonts w:ascii="Arial" w:hAnsi="Arial" w:cs="Arial"/>
                <w:sz w:val="20"/>
                <w:szCs w:val="20"/>
              </w:rPr>
              <w:t>ECI 615</w:t>
            </w:r>
          </w:p>
        </w:tc>
        <w:tc>
          <w:tcPr>
            <w:tcW w:w="3200" w:type="dxa"/>
            <w:vAlign w:val="center"/>
          </w:tcPr>
          <w:p w:rsidR="003802D7" w:rsidRPr="003802D7" w:rsidRDefault="003802D7" w:rsidP="003802D7">
            <w:pPr>
              <w:rPr>
                <w:rFonts w:ascii="Arial" w:hAnsi="Arial" w:cs="Arial"/>
                <w:sz w:val="20"/>
                <w:szCs w:val="20"/>
              </w:rPr>
            </w:pPr>
            <w:r w:rsidRPr="003802D7">
              <w:rPr>
                <w:rFonts w:ascii="Arial" w:hAnsi="Arial" w:cs="Arial"/>
                <w:sz w:val="20"/>
                <w:szCs w:val="20"/>
              </w:rPr>
              <w:t>National Board Portfolio Assessment: Component 4 Effective and Reflective Practitioner</w:t>
            </w:r>
          </w:p>
          <w:p w:rsidR="003802D7" w:rsidRPr="003802D7" w:rsidRDefault="003802D7" w:rsidP="003802D7">
            <w:pPr>
              <w:rPr>
                <w:rFonts w:ascii="Arial" w:hAnsi="Arial" w:cs="Arial"/>
                <w:sz w:val="20"/>
                <w:szCs w:val="20"/>
              </w:rPr>
            </w:pPr>
            <w:r w:rsidRPr="003802D7">
              <w:rPr>
                <w:rFonts w:ascii="Arial" w:hAnsi="Arial" w:cs="Arial"/>
                <w:i/>
                <w:sz w:val="16"/>
                <w:szCs w:val="20"/>
              </w:rPr>
              <w:t>Pre-req: ECI 610 and ECI 611</w:t>
            </w:r>
          </w:p>
        </w:tc>
        <w:tc>
          <w:tcPr>
            <w:tcW w:w="1461"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3802D7" w:rsidRPr="003802D7" w:rsidTr="00181A95">
        <w:trPr>
          <w:trHeight w:val="360"/>
          <w:jc w:val="center"/>
        </w:trPr>
        <w:tc>
          <w:tcPr>
            <w:tcW w:w="1035" w:type="dxa"/>
            <w:vAlign w:val="center"/>
          </w:tcPr>
          <w:p w:rsidR="003802D7" w:rsidRPr="003802D7" w:rsidRDefault="003802D7" w:rsidP="003802D7">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rsidR="003802D7" w:rsidRPr="003802D7" w:rsidRDefault="003802D7" w:rsidP="003802D7">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3802D7" w:rsidRPr="003802D7" w:rsidTr="00181A95">
        <w:trPr>
          <w:trHeight w:val="360"/>
          <w:jc w:val="center"/>
        </w:trPr>
        <w:tc>
          <w:tcPr>
            <w:tcW w:w="1035" w:type="dxa"/>
            <w:vAlign w:val="center"/>
          </w:tcPr>
          <w:p w:rsidR="003802D7" w:rsidRPr="003802D7" w:rsidRDefault="003802D7" w:rsidP="003802D7">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rsidR="003802D7" w:rsidRPr="003802D7" w:rsidRDefault="003802D7" w:rsidP="003802D7">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bl>
    <w:p w:rsidR="00F769E8" w:rsidRPr="003802D7" w:rsidRDefault="00F769E8">
      <w:pPr>
        <w:rPr>
          <w:rFonts w:ascii="Arial" w:hAnsi="Arial" w:cs="Arial"/>
          <w:sz w:val="20"/>
          <w:szCs w:val="20"/>
        </w:rPr>
      </w:pPr>
    </w:p>
    <w:p w:rsidR="00933AB4" w:rsidRDefault="00933AB4" w:rsidP="00933AB4">
      <w:pPr>
        <w:pStyle w:val="NoSpacing"/>
        <w:ind w:left="630" w:hanging="270"/>
        <w:rPr>
          <w:rFonts w:ascii="Arial" w:hAnsi="Arial" w:cs="Arial"/>
          <w:b/>
          <w:sz w:val="20"/>
          <w:szCs w:val="20"/>
        </w:rPr>
      </w:pPr>
      <w:r>
        <w:rPr>
          <w:rFonts w:ascii="Arial" w:hAnsi="Arial" w:cs="Arial"/>
          <w:b/>
          <w:sz w:val="20"/>
          <w:szCs w:val="20"/>
        </w:rPr>
        <w:t>E</w:t>
      </w:r>
      <w:r w:rsidRPr="003802D7">
        <w:rPr>
          <w:rFonts w:ascii="Arial" w:hAnsi="Arial" w:cs="Arial"/>
          <w:b/>
          <w:sz w:val="20"/>
          <w:szCs w:val="20"/>
        </w:rPr>
        <w:t xml:space="preserve">. </w:t>
      </w:r>
      <w:r>
        <w:rPr>
          <w:rFonts w:ascii="Arial" w:hAnsi="Arial" w:cs="Arial"/>
          <w:b/>
          <w:sz w:val="20"/>
          <w:szCs w:val="20"/>
        </w:rPr>
        <w:t>Positive Behavior Support</w:t>
      </w:r>
      <w:r w:rsidRPr="003802D7">
        <w:rPr>
          <w:rFonts w:ascii="Arial" w:hAnsi="Arial" w:cs="Arial"/>
          <w:b/>
          <w:sz w:val="20"/>
          <w:szCs w:val="20"/>
        </w:rPr>
        <w:t xml:space="preserve"> Emphasis (</w:t>
      </w:r>
      <w:r>
        <w:rPr>
          <w:rFonts w:ascii="Arial" w:hAnsi="Arial" w:cs="Arial"/>
          <w:b/>
          <w:sz w:val="20"/>
          <w:szCs w:val="20"/>
        </w:rPr>
        <w:t>18</w:t>
      </w:r>
      <w:r w:rsidRPr="003802D7">
        <w:rPr>
          <w:rFonts w:ascii="Arial" w:hAnsi="Arial" w:cs="Arial"/>
          <w:b/>
          <w:sz w:val="20"/>
          <w:szCs w:val="20"/>
        </w:rPr>
        <w:t xml:space="preserve"> units required)</w:t>
      </w:r>
      <w:r>
        <w:rPr>
          <w:rFonts w:ascii="Arial" w:hAnsi="Arial" w:cs="Arial"/>
          <w:b/>
          <w:sz w:val="20"/>
          <w:szCs w:val="20"/>
        </w:rPr>
        <w:t xml:space="preserve">: </w:t>
      </w:r>
      <w:r w:rsidRPr="00933AB4">
        <w:rPr>
          <w:rFonts w:ascii="Arial" w:hAnsi="Arial" w:cs="Arial"/>
          <w:sz w:val="20"/>
          <w:szCs w:val="20"/>
        </w:rPr>
        <w:t>You may not pursue the Positive Behavior Support Certificate in conjunction with this degree.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33AB4" w:rsidRPr="003802D7" w:rsidTr="00F85E84">
        <w:trPr>
          <w:jc w:val="center"/>
        </w:trPr>
        <w:tc>
          <w:tcPr>
            <w:tcW w:w="1035" w:type="dxa"/>
            <w:shd w:val="clear" w:color="auto" w:fill="BFBFBF"/>
          </w:tcPr>
          <w:p w:rsidR="00933AB4" w:rsidRPr="003802D7" w:rsidRDefault="00933AB4" w:rsidP="00F85E84">
            <w:pPr>
              <w:jc w:val="center"/>
              <w:rPr>
                <w:rFonts w:ascii="Arial" w:hAnsi="Arial" w:cs="Arial"/>
                <w:b/>
                <w:sz w:val="20"/>
                <w:szCs w:val="20"/>
              </w:rPr>
            </w:pPr>
            <w:r w:rsidRPr="003802D7">
              <w:rPr>
                <w:rFonts w:ascii="Arial" w:hAnsi="Arial" w:cs="Arial"/>
                <w:b/>
                <w:sz w:val="20"/>
                <w:szCs w:val="20"/>
              </w:rPr>
              <w:lastRenderedPageBreak/>
              <w:t xml:space="preserve">Course </w:t>
            </w:r>
          </w:p>
        </w:tc>
        <w:tc>
          <w:tcPr>
            <w:tcW w:w="3200" w:type="dxa"/>
            <w:shd w:val="clear" w:color="auto" w:fill="BFBFBF"/>
          </w:tcPr>
          <w:p w:rsidR="00933AB4" w:rsidRPr="003802D7" w:rsidRDefault="00933AB4" w:rsidP="00F85E84">
            <w:pPr>
              <w:jc w:val="center"/>
              <w:rPr>
                <w:rFonts w:ascii="Arial" w:hAnsi="Arial" w:cs="Arial"/>
                <w:b/>
                <w:sz w:val="20"/>
                <w:szCs w:val="20"/>
              </w:rPr>
            </w:pPr>
            <w:r w:rsidRPr="003802D7">
              <w:rPr>
                <w:rFonts w:ascii="Arial" w:hAnsi="Arial" w:cs="Arial"/>
                <w:b/>
                <w:sz w:val="20"/>
                <w:szCs w:val="20"/>
              </w:rPr>
              <w:t>Course Title</w:t>
            </w:r>
          </w:p>
        </w:tc>
        <w:tc>
          <w:tcPr>
            <w:tcW w:w="1461" w:type="dxa"/>
            <w:shd w:val="clear" w:color="auto" w:fill="BFBFBF"/>
          </w:tcPr>
          <w:p w:rsidR="00933AB4" w:rsidRPr="003802D7" w:rsidRDefault="00933AB4" w:rsidP="00F85E84">
            <w:pPr>
              <w:jc w:val="center"/>
              <w:rPr>
                <w:rFonts w:ascii="Arial" w:hAnsi="Arial" w:cs="Arial"/>
                <w:b/>
                <w:sz w:val="20"/>
                <w:szCs w:val="20"/>
              </w:rPr>
            </w:pPr>
            <w:r w:rsidRPr="003802D7">
              <w:rPr>
                <w:rFonts w:ascii="Arial" w:hAnsi="Arial" w:cs="Arial"/>
                <w:b/>
                <w:sz w:val="20"/>
                <w:szCs w:val="20"/>
              </w:rPr>
              <w:t>Replacement Course</w:t>
            </w:r>
          </w:p>
        </w:tc>
        <w:tc>
          <w:tcPr>
            <w:tcW w:w="1117" w:type="dxa"/>
            <w:shd w:val="clear" w:color="auto" w:fill="BFBFBF"/>
          </w:tcPr>
          <w:p w:rsidR="00933AB4" w:rsidRPr="003802D7" w:rsidRDefault="00933AB4" w:rsidP="00F85E84">
            <w:pPr>
              <w:jc w:val="center"/>
              <w:rPr>
                <w:rFonts w:ascii="Arial" w:hAnsi="Arial" w:cs="Arial"/>
                <w:b/>
                <w:sz w:val="20"/>
                <w:szCs w:val="20"/>
              </w:rPr>
            </w:pPr>
            <w:r w:rsidRPr="003802D7">
              <w:rPr>
                <w:rFonts w:ascii="Arial" w:hAnsi="Arial" w:cs="Arial"/>
                <w:b/>
                <w:sz w:val="20"/>
                <w:szCs w:val="20"/>
              </w:rPr>
              <w:t>Semester</w:t>
            </w:r>
          </w:p>
        </w:tc>
        <w:tc>
          <w:tcPr>
            <w:tcW w:w="964" w:type="dxa"/>
            <w:shd w:val="clear" w:color="auto" w:fill="BFBFBF"/>
          </w:tcPr>
          <w:p w:rsidR="00933AB4" w:rsidRPr="003802D7" w:rsidRDefault="00933AB4" w:rsidP="00F85E84">
            <w:pPr>
              <w:jc w:val="center"/>
              <w:rPr>
                <w:rFonts w:ascii="Arial" w:hAnsi="Arial" w:cs="Arial"/>
                <w:b/>
                <w:sz w:val="20"/>
                <w:szCs w:val="20"/>
              </w:rPr>
            </w:pPr>
            <w:r w:rsidRPr="003802D7">
              <w:rPr>
                <w:rFonts w:ascii="Arial" w:hAnsi="Arial" w:cs="Arial"/>
                <w:b/>
                <w:sz w:val="20"/>
                <w:szCs w:val="20"/>
              </w:rPr>
              <w:t>Year</w:t>
            </w:r>
          </w:p>
        </w:tc>
        <w:tc>
          <w:tcPr>
            <w:tcW w:w="964" w:type="dxa"/>
            <w:shd w:val="clear" w:color="auto" w:fill="BFBFBF"/>
          </w:tcPr>
          <w:p w:rsidR="00933AB4" w:rsidRPr="003802D7" w:rsidRDefault="00933AB4" w:rsidP="00F85E84">
            <w:pPr>
              <w:jc w:val="center"/>
              <w:rPr>
                <w:rFonts w:ascii="Arial" w:hAnsi="Arial" w:cs="Arial"/>
                <w:b/>
                <w:sz w:val="20"/>
                <w:szCs w:val="20"/>
              </w:rPr>
            </w:pPr>
            <w:r w:rsidRPr="003802D7">
              <w:rPr>
                <w:rFonts w:ascii="Arial" w:hAnsi="Arial" w:cs="Arial"/>
                <w:b/>
                <w:sz w:val="20"/>
                <w:szCs w:val="20"/>
              </w:rPr>
              <w:t>Units</w:t>
            </w:r>
          </w:p>
        </w:tc>
        <w:tc>
          <w:tcPr>
            <w:tcW w:w="967" w:type="dxa"/>
            <w:shd w:val="clear" w:color="auto" w:fill="BFBFBF"/>
          </w:tcPr>
          <w:p w:rsidR="00933AB4" w:rsidRPr="003802D7" w:rsidRDefault="00933AB4" w:rsidP="00F85E84">
            <w:pPr>
              <w:jc w:val="center"/>
              <w:rPr>
                <w:rFonts w:ascii="Arial" w:hAnsi="Arial" w:cs="Arial"/>
                <w:b/>
                <w:sz w:val="20"/>
                <w:szCs w:val="20"/>
              </w:rPr>
            </w:pPr>
            <w:r w:rsidRPr="003802D7">
              <w:rPr>
                <w:rFonts w:ascii="Arial" w:hAnsi="Arial" w:cs="Arial"/>
                <w:b/>
                <w:sz w:val="20"/>
                <w:szCs w:val="20"/>
              </w:rPr>
              <w:t>Grade</w:t>
            </w:r>
          </w:p>
        </w:tc>
        <w:tc>
          <w:tcPr>
            <w:tcW w:w="994" w:type="dxa"/>
            <w:shd w:val="clear" w:color="auto" w:fill="BFBFBF"/>
          </w:tcPr>
          <w:p w:rsidR="00933AB4" w:rsidRPr="003802D7" w:rsidRDefault="00933AB4" w:rsidP="00F85E84">
            <w:pPr>
              <w:jc w:val="center"/>
              <w:rPr>
                <w:rFonts w:ascii="Arial" w:hAnsi="Arial" w:cs="Arial"/>
                <w:b/>
                <w:sz w:val="20"/>
                <w:szCs w:val="20"/>
              </w:rPr>
            </w:pPr>
            <w:r w:rsidRPr="003802D7">
              <w:rPr>
                <w:rFonts w:ascii="Arial" w:hAnsi="Arial" w:cs="Arial"/>
                <w:b/>
                <w:color w:val="000000" w:themeColor="text1"/>
                <w:sz w:val="20"/>
                <w:szCs w:val="20"/>
              </w:rPr>
              <w:t>T/P/I/A**</w:t>
            </w:r>
          </w:p>
        </w:tc>
      </w:tr>
      <w:tr w:rsidR="00933AB4" w:rsidRPr="003802D7" w:rsidTr="00F85E84">
        <w:trPr>
          <w:trHeight w:val="360"/>
          <w:jc w:val="center"/>
        </w:trPr>
        <w:tc>
          <w:tcPr>
            <w:tcW w:w="1035" w:type="dxa"/>
            <w:vAlign w:val="center"/>
          </w:tcPr>
          <w:p w:rsidR="00933AB4" w:rsidRPr="003802D7" w:rsidRDefault="00933AB4" w:rsidP="00F85E84">
            <w:pPr>
              <w:jc w:val="center"/>
              <w:rPr>
                <w:rFonts w:ascii="Arial" w:hAnsi="Arial" w:cs="Arial"/>
                <w:sz w:val="20"/>
                <w:szCs w:val="20"/>
              </w:rPr>
            </w:pPr>
            <w:r>
              <w:rPr>
                <w:rFonts w:ascii="Arial" w:hAnsi="Arial" w:cs="Arial"/>
                <w:sz w:val="20"/>
                <w:szCs w:val="20"/>
              </w:rPr>
              <w:t>ESE 571</w:t>
            </w:r>
          </w:p>
        </w:tc>
        <w:tc>
          <w:tcPr>
            <w:tcW w:w="3200" w:type="dxa"/>
            <w:vAlign w:val="center"/>
          </w:tcPr>
          <w:p w:rsidR="00933AB4" w:rsidRPr="003802D7" w:rsidRDefault="00933AB4" w:rsidP="00F85E84">
            <w:pPr>
              <w:rPr>
                <w:rFonts w:ascii="Arial" w:hAnsi="Arial" w:cs="Arial"/>
                <w:sz w:val="20"/>
                <w:szCs w:val="20"/>
              </w:rPr>
            </w:pPr>
            <w:r>
              <w:rPr>
                <w:rFonts w:ascii="Arial" w:hAnsi="Arial" w:cs="Arial"/>
                <w:sz w:val="20"/>
                <w:szCs w:val="20"/>
              </w:rPr>
              <w:t>Positive Behavior Support in Applied Settings</w:t>
            </w:r>
          </w:p>
        </w:tc>
        <w:tc>
          <w:tcPr>
            <w:tcW w:w="1461" w:type="dxa"/>
            <w:vAlign w:val="center"/>
          </w:tcPr>
          <w:p w:rsidR="00933AB4" w:rsidRPr="003802D7" w:rsidRDefault="00933AB4" w:rsidP="00F85E84">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933AB4" w:rsidRPr="003802D7" w:rsidRDefault="00933AB4" w:rsidP="00F85E84">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933AB4" w:rsidRPr="003802D7" w:rsidRDefault="00933AB4" w:rsidP="00F85E84">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933AB4" w:rsidRPr="003802D7" w:rsidRDefault="00933AB4" w:rsidP="00F85E84">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933AB4" w:rsidRPr="003802D7" w:rsidRDefault="00933AB4" w:rsidP="00F85E84">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933AB4" w:rsidRPr="003802D7" w:rsidRDefault="00933AB4" w:rsidP="00F85E84">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933AB4" w:rsidRPr="003802D7" w:rsidTr="00F85E84">
        <w:trPr>
          <w:trHeight w:val="647"/>
          <w:jc w:val="center"/>
        </w:trPr>
        <w:tc>
          <w:tcPr>
            <w:tcW w:w="1035" w:type="dxa"/>
            <w:vAlign w:val="center"/>
          </w:tcPr>
          <w:p w:rsidR="00933AB4" w:rsidRPr="003802D7" w:rsidRDefault="00933AB4" w:rsidP="00F85E84">
            <w:pPr>
              <w:jc w:val="center"/>
              <w:rPr>
                <w:rFonts w:ascii="Arial" w:hAnsi="Arial" w:cs="Arial"/>
                <w:sz w:val="20"/>
                <w:szCs w:val="20"/>
              </w:rPr>
            </w:pPr>
            <w:r>
              <w:rPr>
                <w:rFonts w:ascii="Arial" w:hAnsi="Arial" w:cs="Arial"/>
                <w:sz w:val="20"/>
                <w:szCs w:val="20"/>
              </w:rPr>
              <w:t>ESE 572</w:t>
            </w:r>
          </w:p>
        </w:tc>
        <w:tc>
          <w:tcPr>
            <w:tcW w:w="3200" w:type="dxa"/>
            <w:vAlign w:val="center"/>
          </w:tcPr>
          <w:p w:rsidR="00933AB4" w:rsidRPr="003802D7" w:rsidRDefault="00933AB4" w:rsidP="00F85E84">
            <w:pPr>
              <w:rPr>
                <w:rFonts w:ascii="Arial" w:hAnsi="Arial" w:cs="Arial"/>
                <w:sz w:val="20"/>
                <w:szCs w:val="20"/>
              </w:rPr>
            </w:pPr>
            <w:r>
              <w:rPr>
                <w:rFonts w:ascii="Arial" w:hAnsi="Arial" w:cs="Arial"/>
                <w:sz w:val="20"/>
                <w:szCs w:val="20"/>
              </w:rPr>
              <w:t>Concepts and Principles of Positive Behavior Support</w:t>
            </w:r>
          </w:p>
        </w:tc>
        <w:tc>
          <w:tcPr>
            <w:tcW w:w="1461" w:type="dxa"/>
            <w:vAlign w:val="center"/>
          </w:tcPr>
          <w:p w:rsidR="00933AB4" w:rsidRPr="003802D7" w:rsidRDefault="00933AB4" w:rsidP="00F85E84">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933AB4" w:rsidRPr="003802D7" w:rsidRDefault="00933AB4" w:rsidP="00F85E84">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933AB4" w:rsidRPr="003802D7" w:rsidRDefault="00933AB4" w:rsidP="00F85E84">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933AB4" w:rsidRPr="003802D7" w:rsidRDefault="00933AB4" w:rsidP="00F85E84">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933AB4" w:rsidRPr="003802D7" w:rsidRDefault="00933AB4" w:rsidP="00F85E84">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933AB4" w:rsidRPr="003802D7" w:rsidRDefault="00933AB4" w:rsidP="00F85E84">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933AB4" w:rsidRPr="003802D7" w:rsidTr="00F85E84">
        <w:trPr>
          <w:trHeight w:val="360"/>
          <w:jc w:val="center"/>
        </w:trPr>
        <w:tc>
          <w:tcPr>
            <w:tcW w:w="1035" w:type="dxa"/>
            <w:vAlign w:val="center"/>
          </w:tcPr>
          <w:p w:rsidR="00933AB4" w:rsidRPr="003802D7" w:rsidRDefault="00933AB4" w:rsidP="00F85E84">
            <w:pPr>
              <w:jc w:val="center"/>
              <w:rPr>
                <w:rFonts w:ascii="Arial" w:hAnsi="Arial" w:cs="Arial"/>
                <w:sz w:val="20"/>
                <w:szCs w:val="20"/>
              </w:rPr>
            </w:pPr>
            <w:r>
              <w:rPr>
                <w:rFonts w:ascii="Arial" w:hAnsi="Arial" w:cs="Arial"/>
                <w:sz w:val="20"/>
                <w:szCs w:val="20"/>
              </w:rPr>
              <w:t>ESE 573</w:t>
            </w:r>
          </w:p>
        </w:tc>
        <w:tc>
          <w:tcPr>
            <w:tcW w:w="3200" w:type="dxa"/>
            <w:vAlign w:val="center"/>
          </w:tcPr>
          <w:p w:rsidR="00933AB4" w:rsidRPr="003802D7" w:rsidRDefault="00933AB4" w:rsidP="00F85E84">
            <w:pPr>
              <w:rPr>
                <w:rFonts w:ascii="Arial" w:hAnsi="Arial" w:cs="Arial"/>
                <w:sz w:val="20"/>
                <w:szCs w:val="20"/>
              </w:rPr>
            </w:pPr>
            <w:r>
              <w:rPr>
                <w:rFonts w:ascii="Arial" w:hAnsi="Arial" w:cs="Arial"/>
                <w:sz w:val="20"/>
                <w:szCs w:val="20"/>
              </w:rPr>
              <w:t>Advanced Positive Behavior Support</w:t>
            </w:r>
          </w:p>
        </w:tc>
        <w:tc>
          <w:tcPr>
            <w:tcW w:w="1461" w:type="dxa"/>
            <w:vAlign w:val="center"/>
          </w:tcPr>
          <w:p w:rsidR="00933AB4" w:rsidRPr="003802D7" w:rsidRDefault="00933AB4" w:rsidP="00F85E84">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933AB4" w:rsidRPr="003802D7" w:rsidRDefault="00933AB4" w:rsidP="00F85E84">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933AB4" w:rsidRPr="003802D7" w:rsidRDefault="00933AB4" w:rsidP="00F85E84">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933AB4" w:rsidRPr="003802D7" w:rsidRDefault="00933AB4" w:rsidP="00F85E84">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933AB4" w:rsidRPr="003802D7" w:rsidRDefault="00933AB4" w:rsidP="00F85E84">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933AB4" w:rsidRPr="003802D7" w:rsidRDefault="00933AB4" w:rsidP="00F85E84">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933AB4" w:rsidRPr="003802D7" w:rsidTr="00F85E84">
        <w:trPr>
          <w:trHeight w:val="360"/>
          <w:jc w:val="center"/>
        </w:trPr>
        <w:tc>
          <w:tcPr>
            <w:tcW w:w="1035" w:type="dxa"/>
            <w:vAlign w:val="center"/>
          </w:tcPr>
          <w:p w:rsidR="00933AB4" w:rsidRPr="003802D7" w:rsidRDefault="00933AB4" w:rsidP="00F85E84">
            <w:pPr>
              <w:jc w:val="center"/>
              <w:rPr>
                <w:rFonts w:ascii="Arial" w:hAnsi="Arial" w:cs="Arial"/>
                <w:sz w:val="20"/>
                <w:szCs w:val="20"/>
              </w:rPr>
            </w:pPr>
            <w:r>
              <w:rPr>
                <w:rFonts w:ascii="Arial" w:hAnsi="Arial" w:cs="Arial"/>
                <w:sz w:val="20"/>
                <w:szCs w:val="20"/>
              </w:rPr>
              <w:t>ESE 574</w:t>
            </w:r>
          </w:p>
        </w:tc>
        <w:tc>
          <w:tcPr>
            <w:tcW w:w="3200" w:type="dxa"/>
            <w:vAlign w:val="center"/>
          </w:tcPr>
          <w:p w:rsidR="00933AB4" w:rsidRPr="003802D7" w:rsidRDefault="00933AB4" w:rsidP="00F85E84">
            <w:pPr>
              <w:rPr>
                <w:rFonts w:ascii="Arial" w:hAnsi="Arial" w:cs="Arial"/>
                <w:sz w:val="20"/>
                <w:szCs w:val="20"/>
              </w:rPr>
            </w:pPr>
            <w:r>
              <w:rPr>
                <w:rFonts w:ascii="Arial" w:hAnsi="Arial" w:cs="Arial"/>
                <w:sz w:val="20"/>
                <w:szCs w:val="20"/>
              </w:rPr>
              <w:t>Verbal Behavior and Intensive Behavior Intervention</w:t>
            </w:r>
          </w:p>
        </w:tc>
        <w:tc>
          <w:tcPr>
            <w:tcW w:w="1461" w:type="dxa"/>
            <w:vAlign w:val="center"/>
          </w:tcPr>
          <w:p w:rsidR="00933AB4" w:rsidRPr="003802D7" w:rsidRDefault="00933AB4" w:rsidP="00F85E84">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933AB4" w:rsidRPr="003802D7" w:rsidRDefault="00933AB4" w:rsidP="00F85E84">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933AB4" w:rsidRPr="003802D7" w:rsidRDefault="00933AB4" w:rsidP="00F85E84">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933AB4" w:rsidRPr="003802D7" w:rsidRDefault="00933AB4" w:rsidP="00F85E84">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933AB4" w:rsidRPr="003802D7" w:rsidRDefault="00933AB4" w:rsidP="00F85E84">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933AB4" w:rsidRPr="003802D7" w:rsidRDefault="00933AB4" w:rsidP="00F85E84">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933AB4" w:rsidRPr="003802D7" w:rsidTr="00F85E84">
        <w:trPr>
          <w:trHeight w:val="360"/>
          <w:jc w:val="center"/>
        </w:trPr>
        <w:tc>
          <w:tcPr>
            <w:tcW w:w="1035" w:type="dxa"/>
            <w:vAlign w:val="center"/>
          </w:tcPr>
          <w:p w:rsidR="00933AB4" w:rsidRPr="003802D7" w:rsidRDefault="00933AB4" w:rsidP="00F85E84">
            <w:pPr>
              <w:jc w:val="center"/>
              <w:rPr>
                <w:rFonts w:ascii="Arial" w:hAnsi="Arial" w:cs="Arial"/>
                <w:sz w:val="20"/>
                <w:szCs w:val="20"/>
              </w:rPr>
            </w:pPr>
            <w:r>
              <w:rPr>
                <w:rFonts w:ascii="Arial" w:hAnsi="Arial" w:cs="Arial"/>
                <w:sz w:val="20"/>
                <w:szCs w:val="20"/>
              </w:rPr>
              <w:t>ESE 575</w:t>
            </w:r>
          </w:p>
        </w:tc>
        <w:tc>
          <w:tcPr>
            <w:tcW w:w="3200" w:type="dxa"/>
            <w:vAlign w:val="center"/>
          </w:tcPr>
          <w:p w:rsidR="00933AB4" w:rsidRPr="003802D7" w:rsidRDefault="00933AB4" w:rsidP="00F85E84">
            <w:pPr>
              <w:rPr>
                <w:rFonts w:ascii="Arial" w:hAnsi="Arial" w:cs="Arial"/>
                <w:sz w:val="20"/>
                <w:szCs w:val="20"/>
              </w:rPr>
            </w:pPr>
            <w:r>
              <w:rPr>
                <w:rFonts w:ascii="Arial" w:hAnsi="Arial" w:cs="Arial"/>
                <w:sz w:val="20"/>
                <w:szCs w:val="20"/>
              </w:rPr>
              <w:t>Consultation, Collaboration, and Supervision to Provide Positive Behavior Support</w:t>
            </w:r>
          </w:p>
        </w:tc>
        <w:tc>
          <w:tcPr>
            <w:tcW w:w="1461" w:type="dxa"/>
            <w:vAlign w:val="center"/>
          </w:tcPr>
          <w:p w:rsidR="00933AB4" w:rsidRPr="003802D7" w:rsidRDefault="00933AB4" w:rsidP="00F85E84">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933AB4" w:rsidRPr="003802D7" w:rsidRDefault="00933AB4" w:rsidP="00F85E84">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933AB4" w:rsidRPr="003802D7" w:rsidRDefault="00933AB4" w:rsidP="00F85E84">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933AB4" w:rsidRPr="003802D7" w:rsidRDefault="00933AB4" w:rsidP="00F85E84">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933AB4" w:rsidRPr="003802D7" w:rsidRDefault="00933AB4" w:rsidP="00F85E84">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933AB4" w:rsidRPr="003802D7" w:rsidRDefault="00933AB4" w:rsidP="00F85E84">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933AB4" w:rsidRPr="003802D7" w:rsidTr="00F85E84">
        <w:trPr>
          <w:trHeight w:val="360"/>
          <w:jc w:val="center"/>
        </w:trPr>
        <w:tc>
          <w:tcPr>
            <w:tcW w:w="1035" w:type="dxa"/>
            <w:vAlign w:val="center"/>
          </w:tcPr>
          <w:p w:rsidR="00933AB4" w:rsidRPr="003802D7" w:rsidRDefault="00933AB4" w:rsidP="00F85E84">
            <w:pPr>
              <w:jc w:val="center"/>
              <w:rPr>
                <w:rFonts w:ascii="Arial" w:hAnsi="Arial" w:cs="Arial"/>
                <w:sz w:val="20"/>
                <w:szCs w:val="20"/>
              </w:rPr>
            </w:pPr>
            <w:r>
              <w:rPr>
                <w:rFonts w:ascii="Arial" w:hAnsi="Arial" w:cs="Arial"/>
                <w:sz w:val="20"/>
                <w:szCs w:val="20"/>
              </w:rPr>
              <w:t>ESE 577</w:t>
            </w:r>
          </w:p>
        </w:tc>
        <w:tc>
          <w:tcPr>
            <w:tcW w:w="3200" w:type="dxa"/>
            <w:vAlign w:val="center"/>
          </w:tcPr>
          <w:p w:rsidR="00933AB4" w:rsidRPr="003802D7" w:rsidRDefault="00933AB4" w:rsidP="00F85E84">
            <w:pPr>
              <w:rPr>
                <w:rFonts w:ascii="Arial" w:hAnsi="Arial" w:cs="Arial"/>
                <w:sz w:val="20"/>
                <w:szCs w:val="20"/>
              </w:rPr>
            </w:pPr>
            <w:r>
              <w:rPr>
                <w:rFonts w:ascii="Arial" w:hAnsi="Arial" w:cs="Arial"/>
                <w:sz w:val="20"/>
                <w:szCs w:val="20"/>
              </w:rPr>
              <w:t>Ethical Practice of Aba and Pbs</w:t>
            </w:r>
          </w:p>
        </w:tc>
        <w:tc>
          <w:tcPr>
            <w:tcW w:w="1461" w:type="dxa"/>
            <w:vAlign w:val="center"/>
          </w:tcPr>
          <w:p w:rsidR="00933AB4" w:rsidRPr="003802D7" w:rsidRDefault="00933AB4" w:rsidP="00F85E84">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933AB4" w:rsidRPr="003802D7" w:rsidRDefault="00933AB4" w:rsidP="00F85E84">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933AB4" w:rsidRPr="003802D7" w:rsidRDefault="00933AB4" w:rsidP="00F85E84">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933AB4" w:rsidRPr="003802D7" w:rsidRDefault="00933AB4" w:rsidP="00F85E84">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933AB4" w:rsidRPr="003802D7" w:rsidRDefault="00933AB4" w:rsidP="00F85E84">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933AB4" w:rsidRPr="003802D7" w:rsidRDefault="00933AB4" w:rsidP="00F85E84">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bl>
    <w:p w:rsidR="00933AB4" w:rsidRPr="003802D7" w:rsidRDefault="00933AB4" w:rsidP="00933AB4">
      <w:pPr>
        <w:pStyle w:val="NoSpacing"/>
        <w:ind w:left="630" w:hanging="270"/>
        <w:rPr>
          <w:rFonts w:ascii="Arial" w:hAnsi="Arial" w:cs="Arial"/>
          <w:b/>
          <w:sz w:val="20"/>
          <w:szCs w:val="20"/>
        </w:rPr>
      </w:pPr>
    </w:p>
    <w:p w:rsidR="00933AB4" w:rsidRDefault="00933AB4" w:rsidP="00293CAD">
      <w:pPr>
        <w:spacing w:line="360" w:lineRule="auto"/>
        <w:rPr>
          <w:rFonts w:ascii="Arial" w:hAnsi="Arial" w:cs="Arial"/>
          <w:b/>
          <w:caps/>
          <w:sz w:val="20"/>
          <w:szCs w:val="20"/>
        </w:rPr>
      </w:pPr>
    </w:p>
    <w:p w:rsidR="00EB2985" w:rsidRPr="003802D7" w:rsidRDefault="00EB2985" w:rsidP="00293CAD">
      <w:pPr>
        <w:spacing w:line="360" w:lineRule="auto"/>
        <w:rPr>
          <w:rFonts w:ascii="Arial" w:hAnsi="Arial" w:cs="Arial"/>
          <w:b/>
          <w:caps/>
          <w:sz w:val="20"/>
          <w:szCs w:val="20"/>
        </w:rPr>
      </w:pPr>
      <w:r w:rsidRPr="003802D7">
        <w:rPr>
          <w:rFonts w:ascii="Arial" w:hAnsi="Arial" w:cs="Arial"/>
          <w:b/>
          <w:caps/>
          <w:sz w:val="20"/>
          <w:szCs w:val="20"/>
        </w:rPr>
        <w:t>Additional Information</w:t>
      </w:r>
    </w:p>
    <w:p w:rsidR="003C4C83" w:rsidRPr="003802D7" w:rsidRDefault="003C4C83" w:rsidP="00EB2985">
      <w:pPr>
        <w:pStyle w:val="NoSpacing"/>
        <w:rPr>
          <w:rFonts w:ascii="Arial" w:hAnsi="Arial" w:cs="Arial"/>
          <w:caps/>
          <w:sz w:val="20"/>
          <w:szCs w:val="20"/>
        </w:rPr>
      </w:pPr>
    </w:p>
    <w:p w:rsidR="00EB2985" w:rsidRPr="003802D7" w:rsidRDefault="00181A95" w:rsidP="00EB2985">
      <w:pPr>
        <w:pStyle w:val="NoSpacing"/>
        <w:rPr>
          <w:rFonts w:ascii="Arial" w:hAnsi="Arial" w:cs="Arial"/>
          <w:sz w:val="20"/>
          <w:szCs w:val="20"/>
        </w:rPr>
      </w:pPr>
      <w:proofErr w:type="gramStart"/>
      <w:r>
        <w:rPr>
          <w:rFonts w:ascii="Arial" w:hAnsi="Arial" w:cs="Arial"/>
          <w:sz w:val="20"/>
          <w:szCs w:val="20"/>
          <w:vertAlign w:val="superscript"/>
        </w:rPr>
        <w:t>a</w:t>
      </w:r>
      <w:proofErr w:type="gramEnd"/>
      <w:r w:rsidR="00EB2985" w:rsidRPr="003802D7">
        <w:rPr>
          <w:rFonts w:ascii="Arial" w:hAnsi="Arial" w:cs="Arial"/>
          <w:caps/>
          <w:sz w:val="20"/>
          <w:szCs w:val="20"/>
        </w:rPr>
        <w:tab/>
      </w:r>
      <w:r w:rsidR="00EB2985" w:rsidRPr="003802D7">
        <w:rPr>
          <w:rFonts w:ascii="Arial" w:hAnsi="Arial" w:cs="Arial"/>
          <w:sz w:val="20"/>
          <w:szCs w:val="20"/>
        </w:rPr>
        <w:t xml:space="preserve">Please note that if you choose the thesis option you may end up taking more than the 6 units of thesis credit you </w:t>
      </w:r>
    </w:p>
    <w:p w:rsidR="00EB2985" w:rsidRPr="003802D7" w:rsidRDefault="00EB2985" w:rsidP="00EB2985">
      <w:pPr>
        <w:pStyle w:val="NoSpacing"/>
        <w:ind w:firstLine="720"/>
        <w:rPr>
          <w:rFonts w:ascii="Arial" w:hAnsi="Arial" w:cs="Arial"/>
          <w:sz w:val="20"/>
          <w:szCs w:val="20"/>
        </w:rPr>
      </w:pPr>
      <w:proofErr w:type="gramStart"/>
      <w:r w:rsidRPr="003802D7">
        <w:rPr>
          <w:rFonts w:ascii="Arial" w:hAnsi="Arial" w:cs="Arial"/>
          <w:sz w:val="20"/>
          <w:szCs w:val="20"/>
        </w:rPr>
        <w:t>can</w:t>
      </w:r>
      <w:proofErr w:type="gramEnd"/>
      <w:r w:rsidRPr="003802D7">
        <w:rPr>
          <w:rFonts w:ascii="Arial" w:hAnsi="Arial" w:cs="Arial"/>
          <w:sz w:val="20"/>
          <w:szCs w:val="20"/>
        </w:rPr>
        <w:t xml:space="preserve"> count toward your degree because you must register for </w:t>
      </w:r>
      <w:hyperlink r:id="rId8" w:tgtFrame="_blank" w:history="1">
        <w:r w:rsidRPr="003802D7">
          <w:rPr>
            <w:rStyle w:val="Hyperlink"/>
            <w:rFonts w:ascii="Arial" w:hAnsi="Arial" w:cs="Arial"/>
            <w:sz w:val="20"/>
            <w:szCs w:val="20"/>
          </w:rPr>
          <w:t>ECI 699</w:t>
        </w:r>
      </w:hyperlink>
      <w:r w:rsidRPr="003802D7">
        <w:rPr>
          <w:rFonts w:ascii="Arial" w:hAnsi="Arial" w:cs="Arial"/>
          <w:sz w:val="20"/>
          <w:szCs w:val="20"/>
        </w:rPr>
        <w:t xml:space="preserve"> each semester while you are working on </w:t>
      </w:r>
    </w:p>
    <w:p w:rsidR="00EB2985" w:rsidRPr="003802D7" w:rsidRDefault="00EB2985" w:rsidP="00EB2985">
      <w:pPr>
        <w:pStyle w:val="NoSpacing"/>
        <w:ind w:left="720"/>
        <w:rPr>
          <w:rFonts w:ascii="Arial" w:hAnsi="Arial" w:cs="Arial"/>
          <w:sz w:val="20"/>
          <w:szCs w:val="20"/>
        </w:rPr>
      </w:pPr>
      <w:proofErr w:type="gramStart"/>
      <w:r w:rsidRPr="003802D7">
        <w:rPr>
          <w:rFonts w:ascii="Arial" w:hAnsi="Arial" w:cs="Arial"/>
          <w:sz w:val="20"/>
          <w:szCs w:val="20"/>
        </w:rPr>
        <w:t>your</w:t>
      </w:r>
      <w:proofErr w:type="gramEnd"/>
      <w:r w:rsidRPr="003802D7">
        <w:rPr>
          <w:rFonts w:ascii="Arial" w:hAnsi="Arial" w:cs="Arial"/>
          <w:sz w:val="20"/>
          <w:szCs w:val="20"/>
        </w:rPr>
        <w:t xml:space="preserve"> thesis.  Also note that preparing a thesis generally requires one semester of residency, in </w:t>
      </w:r>
      <w:proofErr w:type="gramStart"/>
      <w:r w:rsidRPr="003802D7">
        <w:rPr>
          <w:rFonts w:ascii="Arial" w:hAnsi="Arial" w:cs="Arial"/>
          <w:sz w:val="20"/>
          <w:szCs w:val="20"/>
        </w:rPr>
        <w:t>Fall</w:t>
      </w:r>
      <w:proofErr w:type="gramEnd"/>
      <w:r w:rsidRPr="003802D7">
        <w:rPr>
          <w:rFonts w:ascii="Arial" w:hAnsi="Arial" w:cs="Arial"/>
          <w:sz w:val="20"/>
          <w:szCs w:val="20"/>
        </w:rPr>
        <w:t>, Spring, or Summer.</w:t>
      </w:r>
    </w:p>
    <w:p w:rsidR="00EB2985" w:rsidRPr="003802D7" w:rsidRDefault="00EB2985" w:rsidP="00EB2985">
      <w:pPr>
        <w:pStyle w:val="NoSpacing"/>
        <w:rPr>
          <w:rFonts w:ascii="Arial" w:hAnsi="Arial" w:cs="Arial"/>
          <w:sz w:val="20"/>
          <w:szCs w:val="20"/>
        </w:rPr>
      </w:pPr>
    </w:p>
    <w:p w:rsidR="00EB2985" w:rsidRDefault="00EB2985" w:rsidP="00EB2985">
      <w:pPr>
        <w:pStyle w:val="NoSpacing"/>
        <w:rPr>
          <w:rFonts w:ascii="Arial" w:hAnsi="Arial" w:cs="Arial"/>
          <w:sz w:val="20"/>
          <w:szCs w:val="20"/>
        </w:rPr>
      </w:pPr>
      <w:r w:rsidRPr="003802D7">
        <w:rPr>
          <w:rFonts w:ascii="Arial" w:hAnsi="Arial" w:cs="Arial"/>
          <w:sz w:val="20"/>
          <w:szCs w:val="20"/>
        </w:rPr>
        <w:t>Please be aware that at least fifty percent of your courses must be at the 600-level or above.</w:t>
      </w:r>
    </w:p>
    <w:p w:rsidR="008929A9" w:rsidRPr="008929A9" w:rsidRDefault="008929A9" w:rsidP="00EB2985">
      <w:pPr>
        <w:pStyle w:val="NoSpacing"/>
        <w:rPr>
          <w:rFonts w:ascii="Arial" w:hAnsi="Arial" w:cs="Arial"/>
          <w:sz w:val="16"/>
          <w:szCs w:val="20"/>
        </w:rPr>
      </w:pPr>
    </w:p>
    <w:p w:rsidR="008929A9" w:rsidRPr="003802D7" w:rsidRDefault="008929A9" w:rsidP="00EB2985">
      <w:pPr>
        <w:pStyle w:val="NoSpacing"/>
        <w:rPr>
          <w:rFonts w:ascii="Arial" w:hAnsi="Arial" w:cs="Arial"/>
          <w:sz w:val="20"/>
          <w:szCs w:val="20"/>
        </w:rPr>
      </w:pPr>
      <w:r>
        <w:rPr>
          <w:rFonts w:ascii="Arial" w:hAnsi="Arial" w:cs="Arial"/>
          <w:sz w:val="20"/>
          <w:szCs w:val="20"/>
        </w:rPr>
        <w:t>This degree is not available to students pursing the Early Childhood Education M.Ed.</w:t>
      </w:r>
    </w:p>
    <w:p w:rsidR="00EB2985" w:rsidRPr="008929A9" w:rsidRDefault="00EB2985" w:rsidP="00EB2985">
      <w:pPr>
        <w:pStyle w:val="NoSpacing"/>
        <w:rPr>
          <w:rFonts w:ascii="Arial" w:hAnsi="Arial" w:cs="Arial"/>
          <w:caps/>
          <w:sz w:val="14"/>
          <w:szCs w:val="20"/>
        </w:rPr>
      </w:pPr>
    </w:p>
    <w:p w:rsidR="006B0786" w:rsidRPr="003802D7" w:rsidRDefault="006B0786" w:rsidP="006B0786">
      <w:pPr>
        <w:rPr>
          <w:rFonts w:ascii="Arial" w:hAnsi="Arial" w:cs="Arial"/>
          <w:sz w:val="20"/>
          <w:szCs w:val="20"/>
        </w:rPr>
      </w:pPr>
      <w:r w:rsidRPr="003802D7">
        <w:rPr>
          <w:rFonts w:ascii="Arial" w:hAnsi="Arial" w:cs="Arial"/>
          <w:sz w:val="20"/>
          <w:szCs w:val="20"/>
        </w:rPr>
        <w:t>To be eligible for National Board Certification you must:</w:t>
      </w:r>
    </w:p>
    <w:p w:rsidR="006B0786" w:rsidRPr="003802D7" w:rsidRDefault="006B0786" w:rsidP="006B0786">
      <w:pPr>
        <w:rPr>
          <w:rFonts w:ascii="Arial" w:hAnsi="Arial" w:cs="Arial"/>
          <w:sz w:val="20"/>
          <w:szCs w:val="20"/>
        </w:rPr>
      </w:pPr>
      <w:r w:rsidRPr="003802D7">
        <w:rPr>
          <w:rFonts w:ascii="Arial" w:hAnsi="Arial" w:cs="Arial"/>
          <w:sz w:val="20"/>
          <w:szCs w:val="20"/>
        </w:rPr>
        <w:t>•</w:t>
      </w:r>
      <w:r w:rsidRPr="003802D7">
        <w:rPr>
          <w:rFonts w:ascii="Arial" w:hAnsi="Arial" w:cs="Arial"/>
          <w:sz w:val="20"/>
          <w:szCs w:val="20"/>
        </w:rPr>
        <w:tab/>
        <w:t>Have completed three full years of teaching or school counseling</w:t>
      </w:r>
    </w:p>
    <w:p w:rsidR="006B0786" w:rsidRPr="003802D7" w:rsidRDefault="006B0786" w:rsidP="006B0786">
      <w:pPr>
        <w:ind w:left="720" w:hanging="720"/>
        <w:rPr>
          <w:rFonts w:ascii="Arial" w:hAnsi="Arial" w:cs="Arial"/>
          <w:sz w:val="20"/>
          <w:szCs w:val="20"/>
        </w:rPr>
      </w:pPr>
      <w:r w:rsidRPr="003802D7">
        <w:rPr>
          <w:rFonts w:ascii="Arial" w:hAnsi="Arial" w:cs="Arial"/>
          <w:sz w:val="20"/>
          <w:szCs w:val="20"/>
        </w:rPr>
        <w:t>•</w:t>
      </w:r>
      <w:r w:rsidRPr="003802D7">
        <w:rPr>
          <w:rFonts w:ascii="Arial" w:hAnsi="Arial" w:cs="Arial"/>
          <w:sz w:val="20"/>
          <w:szCs w:val="20"/>
        </w:rPr>
        <w:tab/>
        <w:t>Possess a valid state teaching or school counseling license (Exception: If you are teaching where a license is not required, you have taught in schools recognized and approved to operate by the state).</w:t>
      </w:r>
    </w:p>
    <w:p w:rsidR="006B0786" w:rsidRPr="003802D7" w:rsidRDefault="006B0786" w:rsidP="006B0786">
      <w:pPr>
        <w:rPr>
          <w:rFonts w:ascii="Arial" w:hAnsi="Arial" w:cs="Arial"/>
          <w:sz w:val="20"/>
          <w:szCs w:val="20"/>
        </w:rPr>
      </w:pPr>
      <w:r w:rsidRPr="003802D7">
        <w:rPr>
          <w:rFonts w:ascii="Arial" w:hAnsi="Arial" w:cs="Arial"/>
          <w:sz w:val="20"/>
          <w:szCs w:val="20"/>
        </w:rPr>
        <w:t>•</w:t>
      </w:r>
      <w:r w:rsidRPr="003802D7">
        <w:rPr>
          <w:rFonts w:ascii="Arial" w:hAnsi="Arial" w:cs="Arial"/>
          <w:sz w:val="20"/>
          <w:szCs w:val="20"/>
        </w:rPr>
        <w:tab/>
        <w:t>Contact the Teaching and Learning Department prior to applying. TandL@nau.edu</w:t>
      </w:r>
    </w:p>
    <w:p w:rsidR="006B0786" w:rsidRPr="003802D7" w:rsidRDefault="006B0786" w:rsidP="006B0786">
      <w:pPr>
        <w:rPr>
          <w:rFonts w:ascii="Arial" w:hAnsi="Arial" w:cs="Arial"/>
          <w:sz w:val="20"/>
          <w:szCs w:val="20"/>
        </w:rPr>
      </w:pPr>
      <w:r w:rsidRPr="003802D7">
        <w:rPr>
          <w:rFonts w:ascii="Arial" w:hAnsi="Arial" w:cs="Arial"/>
          <w:sz w:val="20"/>
          <w:szCs w:val="20"/>
        </w:rPr>
        <w:t>•</w:t>
      </w:r>
      <w:r w:rsidRPr="003802D7">
        <w:rPr>
          <w:rFonts w:ascii="Arial" w:hAnsi="Arial" w:cs="Arial"/>
          <w:sz w:val="20"/>
          <w:szCs w:val="20"/>
        </w:rPr>
        <w:tab/>
        <w:t>For more information about the National Board Process please contact info@azk12.org.</w:t>
      </w:r>
    </w:p>
    <w:p w:rsidR="006B0786" w:rsidRPr="003802D7" w:rsidRDefault="006B0786" w:rsidP="006B0786">
      <w:pPr>
        <w:rPr>
          <w:rFonts w:ascii="Arial" w:hAnsi="Arial" w:cs="Arial"/>
          <w:sz w:val="20"/>
          <w:szCs w:val="20"/>
        </w:rPr>
      </w:pPr>
      <w:r w:rsidRPr="003802D7">
        <w:rPr>
          <w:rFonts w:ascii="Arial" w:hAnsi="Arial" w:cs="Arial"/>
          <w:sz w:val="20"/>
          <w:szCs w:val="20"/>
        </w:rPr>
        <w:t>•</w:t>
      </w:r>
      <w:r w:rsidRPr="003802D7">
        <w:rPr>
          <w:rFonts w:ascii="Arial" w:hAnsi="Arial" w:cs="Arial"/>
          <w:sz w:val="20"/>
          <w:szCs w:val="20"/>
        </w:rPr>
        <w:tab/>
        <w:t xml:space="preserve">Please note there may be additional fees associated with National Board Certification.   </w:t>
      </w:r>
    </w:p>
    <w:p w:rsidR="009E6EBE" w:rsidRPr="003802D7" w:rsidRDefault="009E6EBE" w:rsidP="001217D7">
      <w:pPr>
        <w:rPr>
          <w:rFonts w:ascii="Arial" w:hAnsi="Arial" w:cs="Arial"/>
          <w:sz w:val="20"/>
          <w:szCs w:val="20"/>
        </w:rPr>
      </w:pPr>
    </w:p>
    <w:p w:rsidR="009E6EBE" w:rsidRPr="003802D7" w:rsidRDefault="009E6EBE" w:rsidP="009E6EBE">
      <w:pPr>
        <w:pStyle w:val="NoSpacing"/>
        <w:rPr>
          <w:rFonts w:ascii="Arial" w:hAnsi="Arial" w:cs="Arial"/>
          <w:sz w:val="20"/>
          <w:szCs w:val="20"/>
        </w:rPr>
      </w:pPr>
      <w:r w:rsidRPr="003802D7">
        <w:rPr>
          <w:rFonts w:ascii="Arial" w:hAnsi="Arial" w:cs="Arial"/>
          <w:sz w:val="20"/>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rsidR="009E6EBE" w:rsidRPr="003802D7" w:rsidRDefault="009E6EBE" w:rsidP="001217D7">
      <w:pPr>
        <w:rPr>
          <w:rFonts w:ascii="Arial" w:hAnsi="Arial" w:cs="Arial"/>
          <w:sz w:val="20"/>
          <w:szCs w:val="20"/>
        </w:rPr>
      </w:pPr>
    </w:p>
    <w:p w:rsidR="005E3388" w:rsidRDefault="005E3388" w:rsidP="005E3388">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5E3388" w:rsidRPr="008929A9" w:rsidRDefault="005E3388" w:rsidP="001217D7">
      <w:pPr>
        <w:rPr>
          <w:rFonts w:ascii="Arial" w:hAnsi="Arial" w:cs="Arial"/>
          <w:sz w:val="16"/>
          <w:szCs w:val="20"/>
        </w:rPr>
      </w:pPr>
    </w:p>
    <w:p w:rsidR="001217D7" w:rsidRPr="003802D7" w:rsidRDefault="001217D7" w:rsidP="001217D7">
      <w:pPr>
        <w:rPr>
          <w:rFonts w:ascii="Arial" w:hAnsi="Arial" w:cs="Arial"/>
          <w:i/>
          <w:iCs/>
          <w:color w:val="000000"/>
          <w:sz w:val="20"/>
          <w:szCs w:val="20"/>
        </w:rPr>
      </w:pPr>
      <w:r w:rsidRPr="003802D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1217D7" w:rsidRPr="008929A9" w:rsidRDefault="001217D7" w:rsidP="001217D7">
      <w:pPr>
        <w:pStyle w:val="NoSpacing"/>
        <w:rPr>
          <w:rFonts w:asciiTheme="minorHAnsi" w:hAnsiTheme="minorHAnsi"/>
          <w:i/>
          <w:iCs/>
          <w:color w:val="000000"/>
          <w:sz w:val="12"/>
        </w:rPr>
      </w:pPr>
    </w:p>
    <w:p w:rsidR="003802D7" w:rsidRPr="0006216F" w:rsidRDefault="003802D7" w:rsidP="003802D7">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3802D7" w:rsidRPr="0006216F" w:rsidRDefault="003802D7" w:rsidP="003802D7">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3802D7" w:rsidRPr="0006216F" w:rsidRDefault="003802D7" w:rsidP="003802D7">
      <w:pPr>
        <w:pStyle w:val="NoSpacing"/>
        <w:rPr>
          <w:rFonts w:ascii="Arial" w:hAnsi="Arial" w:cs="Arial"/>
          <w:sz w:val="20"/>
          <w:szCs w:val="20"/>
        </w:rPr>
      </w:pPr>
    </w:p>
    <w:p w:rsidR="003802D7" w:rsidRPr="0006216F" w:rsidRDefault="003802D7" w:rsidP="003802D7">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3802D7" w:rsidRPr="0006216F" w:rsidRDefault="003802D7" w:rsidP="003802D7">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3802D7" w:rsidRPr="008929A9" w:rsidRDefault="003802D7" w:rsidP="003802D7">
      <w:pPr>
        <w:pStyle w:val="NoSpacing"/>
        <w:rPr>
          <w:rFonts w:ascii="Arial" w:hAnsi="Arial" w:cs="Arial"/>
          <w:iCs/>
          <w:color w:val="000000"/>
          <w:sz w:val="12"/>
          <w:szCs w:val="20"/>
        </w:rPr>
      </w:pPr>
    </w:p>
    <w:p w:rsidR="003802D7" w:rsidRPr="0006216F" w:rsidRDefault="003802D7" w:rsidP="003802D7">
      <w:pPr>
        <w:pStyle w:val="NoSpacing"/>
        <w:rPr>
          <w:rFonts w:ascii="Arial" w:hAnsi="Arial" w:cs="Arial"/>
          <w:b/>
          <w:iCs/>
          <w:sz w:val="20"/>
          <w:szCs w:val="20"/>
        </w:rPr>
      </w:pPr>
      <w:r w:rsidRPr="0006216F">
        <w:rPr>
          <w:rFonts w:ascii="Arial" w:hAnsi="Arial" w:cs="Arial"/>
          <w:b/>
          <w:iCs/>
          <w:sz w:val="20"/>
          <w:szCs w:val="20"/>
        </w:rPr>
        <w:t>Advisors and Chairs/Directors:</w:t>
      </w:r>
    </w:p>
    <w:p w:rsidR="003802D7" w:rsidRPr="0006216F" w:rsidRDefault="003802D7" w:rsidP="003802D7">
      <w:pPr>
        <w:pStyle w:val="NoSpacing"/>
        <w:rPr>
          <w:rFonts w:ascii="Arial" w:hAnsi="Arial" w:cs="Arial"/>
          <w:iCs/>
          <w:sz w:val="20"/>
          <w:szCs w:val="20"/>
        </w:rPr>
      </w:pPr>
      <w:r w:rsidRPr="0006216F">
        <w:rPr>
          <w:rFonts w:ascii="Arial" w:hAnsi="Arial" w:cs="Arial"/>
          <w:iCs/>
          <w:sz w:val="20"/>
          <w:szCs w:val="20"/>
        </w:rPr>
        <w:lastRenderedPageBreak/>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3802D7" w:rsidRPr="0006216F" w:rsidRDefault="003802D7" w:rsidP="003802D7">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802D7" w:rsidRPr="0006216F" w:rsidTr="00181A95">
        <w:trPr>
          <w:trHeight w:val="432"/>
        </w:trPr>
        <w:tc>
          <w:tcPr>
            <w:tcW w:w="8910" w:type="dxa"/>
            <w:shd w:val="clear" w:color="auto" w:fill="auto"/>
            <w:vAlign w:val="center"/>
          </w:tcPr>
          <w:p w:rsidR="003802D7" w:rsidRPr="0006216F" w:rsidRDefault="003802D7" w:rsidP="00181A95">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3802D7" w:rsidRPr="0006216F" w:rsidRDefault="003802D7" w:rsidP="00181A95">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802D7" w:rsidRPr="0006216F" w:rsidTr="00181A95">
        <w:trPr>
          <w:trHeight w:val="432"/>
        </w:trPr>
        <w:tc>
          <w:tcPr>
            <w:tcW w:w="8910" w:type="dxa"/>
            <w:shd w:val="clear" w:color="auto" w:fill="auto"/>
            <w:vAlign w:val="center"/>
          </w:tcPr>
          <w:p w:rsidR="003802D7" w:rsidRPr="0006216F" w:rsidRDefault="003802D7" w:rsidP="00181A95">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3802D7" w:rsidRPr="0006216F" w:rsidRDefault="003802D7" w:rsidP="00181A95">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802D7" w:rsidRPr="0006216F" w:rsidTr="00181A95">
        <w:trPr>
          <w:trHeight w:val="432"/>
        </w:trPr>
        <w:tc>
          <w:tcPr>
            <w:tcW w:w="8910" w:type="dxa"/>
            <w:shd w:val="clear" w:color="auto" w:fill="auto"/>
            <w:vAlign w:val="center"/>
          </w:tcPr>
          <w:p w:rsidR="003802D7" w:rsidRPr="0006216F" w:rsidRDefault="003802D7" w:rsidP="00181A95">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3802D7" w:rsidRPr="0006216F" w:rsidRDefault="003802D7" w:rsidP="00181A95">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3802D7" w:rsidRPr="0006216F" w:rsidRDefault="003802D7" w:rsidP="003802D7">
      <w:pPr>
        <w:pStyle w:val="NoSpacing"/>
        <w:rPr>
          <w:rFonts w:ascii="Arial" w:hAnsi="Arial" w:cs="Arial"/>
          <w:b/>
          <w:sz w:val="20"/>
          <w:szCs w:val="20"/>
        </w:rPr>
      </w:pPr>
    </w:p>
    <w:p w:rsidR="003802D7" w:rsidRPr="0006216F" w:rsidRDefault="003802D7" w:rsidP="003802D7">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3802D7" w:rsidRPr="0006216F" w:rsidRDefault="003802D7" w:rsidP="003802D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3802D7" w:rsidRPr="0006216F" w:rsidRDefault="003802D7" w:rsidP="003802D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3802D7" w:rsidRPr="0006216F" w:rsidRDefault="003802D7" w:rsidP="003802D7">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3802D7" w:rsidRPr="0006216F" w:rsidRDefault="003802D7" w:rsidP="003802D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3802D7" w:rsidRPr="00FC40A0" w:rsidRDefault="003802D7" w:rsidP="003802D7">
      <w:pPr>
        <w:rPr>
          <w:sz w:val="4"/>
          <w:szCs w:val="20"/>
        </w:rPr>
      </w:pPr>
    </w:p>
    <w:sectPr w:rsidR="003802D7" w:rsidRPr="00FC40A0" w:rsidSect="002A5763">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A95" w:rsidRDefault="00181A95" w:rsidP="00392B1B">
      <w:r>
        <w:separator/>
      </w:r>
    </w:p>
  </w:endnote>
  <w:endnote w:type="continuationSeparator" w:id="0">
    <w:p w:rsidR="00181A95" w:rsidRDefault="00181A95"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A95" w:rsidRDefault="00181A95" w:rsidP="00392B1B">
      <w:r>
        <w:separator/>
      </w:r>
    </w:p>
  </w:footnote>
  <w:footnote w:type="continuationSeparator" w:id="0">
    <w:p w:rsidR="00181A95" w:rsidRDefault="00181A95"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181A95" w:rsidRPr="000F348A" w:rsidTr="003768C2">
      <w:trPr>
        <w:jc w:val="center"/>
      </w:trPr>
      <w:tc>
        <w:tcPr>
          <w:tcW w:w="11016" w:type="dxa"/>
        </w:tcPr>
        <w:p w:rsidR="00181A95" w:rsidRDefault="00181A95" w:rsidP="00F40ACA">
          <w:pPr>
            <w:jc w:val="center"/>
            <w:rPr>
              <w:rFonts w:ascii="Arial" w:hAnsi="Arial" w:cs="Arial"/>
              <w:sz w:val="12"/>
            </w:rPr>
          </w:pPr>
          <w:r w:rsidRPr="00DA6D27">
            <w:rPr>
              <w:rFonts w:ascii="Arial" w:hAnsi="Arial" w:cs="Arial"/>
              <w:noProof/>
              <w:sz w:val="12"/>
            </w:rPr>
            <w:drawing>
              <wp:inline distT="0" distB="0" distL="0" distR="0" wp14:anchorId="13094C1C" wp14:editId="66B98578">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181A95" w:rsidRPr="007D47A0" w:rsidRDefault="00181A95" w:rsidP="00F40ACA">
          <w:pPr>
            <w:jc w:val="center"/>
            <w:rPr>
              <w:rFonts w:ascii="Arial" w:hAnsi="Arial" w:cs="Arial"/>
              <w:sz w:val="12"/>
            </w:rPr>
          </w:pPr>
        </w:p>
      </w:tc>
    </w:tr>
  </w:tbl>
  <w:p w:rsidR="00181A95" w:rsidRPr="00CC1AB0" w:rsidRDefault="00181A95" w:rsidP="00392B1B">
    <w:pPr>
      <w:pStyle w:val="Header"/>
      <w:spacing w:before="120"/>
      <w:jc w:val="center"/>
      <w:rPr>
        <w:rFonts w:cs="Arial"/>
        <w:b/>
        <w:sz w:val="28"/>
      </w:rPr>
    </w:pPr>
    <w:r>
      <w:rPr>
        <w:rFonts w:cs="Arial"/>
        <w:b/>
        <w:sz w:val="28"/>
      </w:rPr>
      <w:t>Master of Education in Elementary Education</w:t>
    </w:r>
  </w:p>
  <w:p w:rsidR="00181A95" w:rsidRPr="00CC1AB0" w:rsidRDefault="00181A95" w:rsidP="00392B1B">
    <w:pPr>
      <w:pStyle w:val="Header"/>
      <w:spacing w:before="120"/>
      <w:jc w:val="center"/>
      <w:rPr>
        <w:rFonts w:cs="Arial"/>
        <w:b/>
        <w:sz w:val="28"/>
      </w:rPr>
    </w:pPr>
    <w:r w:rsidRPr="00CC1AB0">
      <w:rPr>
        <w:rFonts w:cs="Arial"/>
        <w:b/>
        <w:sz w:val="28"/>
      </w:rPr>
      <w:t xml:space="preserve">Department </w:t>
    </w:r>
    <w:r>
      <w:rPr>
        <w:rFonts w:cs="Arial"/>
        <w:b/>
        <w:sz w:val="28"/>
      </w:rPr>
      <w:t>of Teaching and Learning</w:t>
    </w:r>
  </w:p>
  <w:p w:rsidR="00181A95" w:rsidRPr="00CC1AB0" w:rsidRDefault="00181A95" w:rsidP="00392B1B">
    <w:pPr>
      <w:pStyle w:val="Header"/>
      <w:jc w:val="center"/>
      <w:rPr>
        <w:rFonts w:cs="Arial"/>
        <w:smallCaps/>
        <w:sz w:val="32"/>
      </w:rPr>
    </w:pPr>
    <w:r>
      <w:rPr>
        <w:rFonts w:cs="Arial"/>
        <w:smallCaps/>
        <w:sz w:val="32"/>
      </w:rPr>
      <w:t>Program of Study (2020-21</w:t>
    </w:r>
    <w:r w:rsidRPr="00CC1AB0">
      <w:rPr>
        <w:rFonts w:cs="Arial"/>
        <w:smallCaps/>
        <w:sz w:val="32"/>
      </w:rPr>
      <w:t>)</w:t>
    </w:r>
  </w:p>
  <w:p w:rsidR="00181A95" w:rsidRPr="00392B1B" w:rsidRDefault="00181A95"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EEDE8368"/>
    <w:lvl w:ilvl="0" w:tplc="E33625B2">
      <w:start w:val="1"/>
      <w:numFmt w:val="upperRoman"/>
      <w:lvlText w:val="%1."/>
      <w:lvlJc w:val="left"/>
      <w:pPr>
        <w:ind w:left="360" w:hanging="360"/>
      </w:pPr>
      <w:rPr>
        <w:rFonts w:hint="default"/>
      </w:rPr>
    </w:lvl>
    <w:lvl w:ilvl="1" w:tplc="A85C3A70">
      <w:start w:val="1"/>
      <w:numFmt w:val="upperLetter"/>
      <w:lvlText w:val="%2."/>
      <w:lvlJc w:val="left"/>
      <w:pPr>
        <w:ind w:left="720" w:hanging="360"/>
      </w:pPr>
      <w:rPr>
        <w:rFonts w:hint="default"/>
      </w:r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E669D6"/>
    <w:multiLevelType w:val="hybridMultilevel"/>
    <w:tmpl w:val="0FB609EA"/>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343569F"/>
    <w:multiLevelType w:val="hybridMultilevel"/>
    <w:tmpl w:val="C9207F46"/>
    <w:lvl w:ilvl="0" w:tplc="6EE8345A">
      <w:start w:val="1"/>
      <w:numFmt w:val="decimal"/>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3B567C1"/>
    <w:multiLevelType w:val="hybridMultilevel"/>
    <w:tmpl w:val="6C5A1F64"/>
    <w:lvl w:ilvl="0" w:tplc="A85C3A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D06E49"/>
    <w:multiLevelType w:val="hybridMultilevel"/>
    <w:tmpl w:val="5FD0374A"/>
    <w:lvl w:ilvl="0" w:tplc="C0B0DA8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D770CF"/>
    <w:multiLevelType w:val="hybridMultilevel"/>
    <w:tmpl w:val="914EF9FE"/>
    <w:lvl w:ilvl="0" w:tplc="45A688A2">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D735AE"/>
    <w:multiLevelType w:val="hybridMultilevel"/>
    <w:tmpl w:val="3CDE8E6C"/>
    <w:lvl w:ilvl="0" w:tplc="7E10B3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5864F1"/>
    <w:multiLevelType w:val="hybridMultilevel"/>
    <w:tmpl w:val="8F9E1B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D055A58"/>
    <w:multiLevelType w:val="hybridMultilevel"/>
    <w:tmpl w:val="6750E5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580E22"/>
    <w:multiLevelType w:val="hybridMultilevel"/>
    <w:tmpl w:val="C76872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74874ED"/>
    <w:multiLevelType w:val="hybridMultilevel"/>
    <w:tmpl w:val="F35E0A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7A50F9"/>
    <w:multiLevelType w:val="hybridMultilevel"/>
    <w:tmpl w:val="4EB02840"/>
    <w:lvl w:ilvl="0" w:tplc="A85C3A7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89D675A"/>
    <w:multiLevelType w:val="hybridMultilevel"/>
    <w:tmpl w:val="81AC401A"/>
    <w:lvl w:ilvl="0" w:tplc="5A525EA0">
      <w:start w:val="1"/>
      <w:numFmt w:val="decimal"/>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C872928"/>
    <w:multiLevelType w:val="hybridMultilevel"/>
    <w:tmpl w:val="5508B0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4"/>
  </w:num>
  <w:num w:numId="2">
    <w:abstractNumId w:val="14"/>
  </w:num>
  <w:num w:numId="3">
    <w:abstractNumId w:val="15"/>
  </w:num>
  <w:num w:numId="4">
    <w:abstractNumId w:val="1"/>
  </w:num>
  <w:num w:numId="5">
    <w:abstractNumId w:val="2"/>
  </w:num>
  <w:num w:numId="6">
    <w:abstractNumId w:val="11"/>
  </w:num>
  <w:num w:numId="7">
    <w:abstractNumId w:val="22"/>
  </w:num>
  <w:num w:numId="8">
    <w:abstractNumId w:val="25"/>
  </w:num>
  <w:num w:numId="9">
    <w:abstractNumId w:val="9"/>
  </w:num>
  <w:num w:numId="10">
    <w:abstractNumId w:val="3"/>
  </w:num>
  <w:num w:numId="11">
    <w:abstractNumId w:val="16"/>
  </w:num>
  <w:num w:numId="12">
    <w:abstractNumId w:val="0"/>
  </w:num>
  <w:num w:numId="13">
    <w:abstractNumId w:val="10"/>
  </w:num>
  <w:num w:numId="14">
    <w:abstractNumId w:val="5"/>
  </w:num>
  <w:num w:numId="15">
    <w:abstractNumId w:val="7"/>
  </w:num>
  <w:num w:numId="16">
    <w:abstractNumId w:val="6"/>
  </w:num>
  <w:num w:numId="17">
    <w:abstractNumId w:val="21"/>
  </w:num>
  <w:num w:numId="18">
    <w:abstractNumId w:val="27"/>
  </w:num>
  <w:num w:numId="19">
    <w:abstractNumId w:val="12"/>
  </w:num>
  <w:num w:numId="20">
    <w:abstractNumId w:val="8"/>
  </w:num>
  <w:num w:numId="21">
    <w:abstractNumId w:val="19"/>
  </w:num>
  <w:num w:numId="22">
    <w:abstractNumId w:val="23"/>
  </w:num>
  <w:num w:numId="23">
    <w:abstractNumId w:val="28"/>
  </w:num>
  <w:num w:numId="24">
    <w:abstractNumId w:val="13"/>
  </w:num>
  <w:num w:numId="25">
    <w:abstractNumId w:val="26"/>
  </w:num>
  <w:num w:numId="26">
    <w:abstractNumId w:val="18"/>
  </w:num>
  <w:num w:numId="27">
    <w:abstractNumId w:val="17"/>
  </w:num>
  <w:num w:numId="28">
    <w:abstractNumId w:val="24"/>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OW1/iXRr59bRB4mdIwnzGjlM3Lb21q3j/d99pyvd6pivALkFJeqDLNMGfhZdy6v0xCy3lYFIgDqnVEvIRXWwdg==" w:salt="/KH6b2fY9T5Sr4ujsorXIw=="/>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13"/>
    <w:rsid w:val="00117D6F"/>
    <w:rsid w:val="001217D7"/>
    <w:rsid w:val="00125108"/>
    <w:rsid w:val="001252EB"/>
    <w:rsid w:val="00131A33"/>
    <w:rsid w:val="00141E27"/>
    <w:rsid w:val="00144BA5"/>
    <w:rsid w:val="00150146"/>
    <w:rsid w:val="0015076A"/>
    <w:rsid w:val="00150C8D"/>
    <w:rsid w:val="0015389C"/>
    <w:rsid w:val="0015632D"/>
    <w:rsid w:val="00157FE4"/>
    <w:rsid w:val="00160D02"/>
    <w:rsid w:val="00166A10"/>
    <w:rsid w:val="00166DA0"/>
    <w:rsid w:val="00172288"/>
    <w:rsid w:val="00173FBF"/>
    <w:rsid w:val="00174C25"/>
    <w:rsid w:val="00175AC4"/>
    <w:rsid w:val="00175BB9"/>
    <w:rsid w:val="00177AAD"/>
    <w:rsid w:val="00177C18"/>
    <w:rsid w:val="00177E57"/>
    <w:rsid w:val="001808DE"/>
    <w:rsid w:val="001809FD"/>
    <w:rsid w:val="00181A95"/>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2D7"/>
    <w:rsid w:val="0038067B"/>
    <w:rsid w:val="00380EFC"/>
    <w:rsid w:val="00381ABE"/>
    <w:rsid w:val="003835C6"/>
    <w:rsid w:val="0038451B"/>
    <w:rsid w:val="003863AD"/>
    <w:rsid w:val="00386623"/>
    <w:rsid w:val="003868C5"/>
    <w:rsid w:val="00390726"/>
    <w:rsid w:val="00392B1B"/>
    <w:rsid w:val="00393E89"/>
    <w:rsid w:val="00397E33"/>
    <w:rsid w:val="003A4389"/>
    <w:rsid w:val="003A5E88"/>
    <w:rsid w:val="003A5FCE"/>
    <w:rsid w:val="003B2076"/>
    <w:rsid w:val="003B435D"/>
    <w:rsid w:val="003C3392"/>
    <w:rsid w:val="003C3B86"/>
    <w:rsid w:val="003C4C83"/>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2F0"/>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3388"/>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16F6"/>
    <w:rsid w:val="00683A28"/>
    <w:rsid w:val="00683F98"/>
    <w:rsid w:val="00690C05"/>
    <w:rsid w:val="00691876"/>
    <w:rsid w:val="00691975"/>
    <w:rsid w:val="006935BE"/>
    <w:rsid w:val="006A064D"/>
    <w:rsid w:val="006A0709"/>
    <w:rsid w:val="006A2A0C"/>
    <w:rsid w:val="006A36E5"/>
    <w:rsid w:val="006A3D77"/>
    <w:rsid w:val="006A6816"/>
    <w:rsid w:val="006A6820"/>
    <w:rsid w:val="006B0786"/>
    <w:rsid w:val="006B641D"/>
    <w:rsid w:val="006C4395"/>
    <w:rsid w:val="006C625F"/>
    <w:rsid w:val="006C6DF9"/>
    <w:rsid w:val="006D0B6C"/>
    <w:rsid w:val="006D2DBB"/>
    <w:rsid w:val="006D4BF7"/>
    <w:rsid w:val="006D51F6"/>
    <w:rsid w:val="006D658E"/>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1F81"/>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29A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CA5"/>
    <w:rsid w:val="008D430A"/>
    <w:rsid w:val="008D769F"/>
    <w:rsid w:val="008E5E18"/>
    <w:rsid w:val="008E6DF3"/>
    <w:rsid w:val="008E70AD"/>
    <w:rsid w:val="008E7F5C"/>
    <w:rsid w:val="008F0BDB"/>
    <w:rsid w:val="008F0EB6"/>
    <w:rsid w:val="008F136D"/>
    <w:rsid w:val="008F16A8"/>
    <w:rsid w:val="008F2B96"/>
    <w:rsid w:val="008F327D"/>
    <w:rsid w:val="00900926"/>
    <w:rsid w:val="00902917"/>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3AB4"/>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347B"/>
    <w:rsid w:val="00985890"/>
    <w:rsid w:val="009865E7"/>
    <w:rsid w:val="00991211"/>
    <w:rsid w:val="00992AEF"/>
    <w:rsid w:val="009947FD"/>
    <w:rsid w:val="00994ACD"/>
    <w:rsid w:val="00995979"/>
    <w:rsid w:val="009A050B"/>
    <w:rsid w:val="009A1884"/>
    <w:rsid w:val="009A4B73"/>
    <w:rsid w:val="009A525A"/>
    <w:rsid w:val="009A5855"/>
    <w:rsid w:val="009B2118"/>
    <w:rsid w:val="009B3F84"/>
    <w:rsid w:val="009B4F17"/>
    <w:rsid w:val="009B76AC"/>
    <w:rsid w:val="009C0C6F"/>
    <w:rsid w:val="009C12B6"/>
    <w:rsid w:val="009C23D9"/>
    <w:rsid w:val="009C6905"/>
    <w:rsid w:val="009D00C9"/>
    <w:rsid w:val="009D1A40"/>
    <w:rsid w:val="009D1C6E"/>
    <w:rsid w:val="009E17D4"/>
    <w:rsid w:val="009E6C4F"/>
    <w:rsid w:val="009E6EBE"/>
    <w:rsid w:val="009F00A0"/>
    <w:rsid w:val="009F576A"/>
    <w:rsid w:val="009F7A20"/>
    <w:rsid w:val="009F7EE1"/>
    <w:rsid w:val="00A0036E"/>
    <w:rsid w:val="00A01F52"/>
    <w:rsid w:val="00A020D2"/>
    <w:rsid w:val="00A07F82"/>
    <w:rsid w:val="00A13CF3"/>
    <w:rsid w:val="00A1497F"/>
    <w:rsid w:val="00A1565C"/>
    <w:rsid w:val="00A16952"/>
    <w:rsid w:val="00A17155"/>
    <w:rsid w:val="00A20F5D"/>
    <w:rsid w:val="00A222BB"/>
    <w:rsid w:val="00A2386B"/>
    <w:rsid w:val="00A25861"/>
    <w:rsid w:val="00A26665"/>
    <w:rsid w:val="00A27AD3"/>
    <w:rsid w:val="00A30C4A"/>
    <w:rsid w:val="00A3151C"/>
    <w:rsid w:val="00A31C60"/>
    <w:rsid w:val="00A3590B"/>
    <w:rsid w:val="00A40433"/>
    <w:rsid w:val="00A43675"/>
    <w:rsid w:val="00A43939"/>
    <w:rsid w:val="00A43CB2"/>
    <w:rsid w:val="00A441D3"/>
    <w:rsid w:val="00A45102"/>
    <w:rsid w:val="00A4686C"/>
    <w:rsid w:val="00A46B7F"/>
    <w:rsid w:val="00A522EE"/>
    <w:rsid w:val="00A52758"/>
    <w:rsid w:val="00A5525B"/>
    <w:rsid w:val="00A56A3C"/>
    <w:rsid w:val="00A62049"/>
    <w:rsid w:val="00A77B07"/>
    <w:rsid w:val="00A82F51"/>
    <w:rsid w:val="00A84E7A"/>
    <w:rsid w:val="00A851CF"/>
    <w:rsid w:val="00A85E95"/>
    <w:rsid w:val="00A928F7"/>
    <w:rsid w:val="00A94D91"/>
    <w:rsid w:val="00AA0249"/>
    <w:rsid w:val="00AA1F25"/>
    <w:rsid w:val="00AA2FCC"/>
    <w:rsid w:val="00AA5D96"/>
    <w:rsid w:val="00AA6CC5"/>
    <w:rsid w:val="00AB037E"/>
    <w:rsid w:val="00AB3820"/>
    <w:rsid w:val="00AB6F03"/>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0035"/>
    <w:rsid w:val="00B13EAA"/>
    <w:rsid w:val="00B14EEB"/>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2901"/>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67BD5"/>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0EDE"/>
    <w:rsid w:val="00D42D73"/>
    <w:rsid w:val="00D45FB6"/>
    <w:rsid w:val="00D50C70"/>
    <w:rsid w:val="00D5715E"/>
    <w:rsid w:val="00D63FCB"/>
    <w:rsid w:val="00D65B51"/>
    <w:rsid w:val="00D65F81"/>
    <w:rsid w:val="00D75209"/>
    <w:rsid w:val="00D76E0B"/>
    <w:rsid w:val="00D80CA0"/>
    <w:rsid w:val="00D80F93"/>
    <w:rsid w:val="00D85342"/>
    <w:rsid w:val="00D921E8"/>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2482"/>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46C"/>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2985"/>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004C"/>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769E8"/>
    <w:rsid w:val="00F8201E"/>
    <w:rsid w:val="00F84BF3"/>
    <w:rsid w:val="00F91471"/>
    <w:rsid w:val="00F93616"/>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5:docId w15:val="{F4253F03-CFDF-4426-B72A-4109E363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9834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43326">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31479988">
      <w:bodyDiv w:val="1"/>
      <w:marLeft w:val="0"/>
      <w:marRight w:val="0"/>
      <w:marTop w:val="0"/>
      <w:marBottom w:val="0"/>
      <w:divBdr>
        <w:top w:val="none" w:sz="0" w:space="0" w:color="auto"/>
        <w:left w:val="none" w:sz="0" w:space="0" w:color="auto"/>
        <w:bottom w:val="none" w:sz="0" w:space="0" w:color="auto"/>
        <w:right w:val="none" w:sz="0" w:space="0" w:color="auto"/>
      </w:divBdr>
    </w:div>
    <w:div w:id="1210192904">
      <w:bodyDiv w:val="1"/>
      <w:marLeft w:val="0"/>
      <w:marRight w:val="0"/>
      <w:marTop w:val="0"/>
      <w:marBottom w:val="0"/>
      <w:divBdr>
        <w:top w:val="none" w:sz="0" w:space="0" w:color="auto"/>
        <w:left w:val="none" w:sz="0" w:space="0" w:color="auto"/>
        <w:bottom w:val="none" w:sz="0" w:space="0" w:color="auto"/>
        <w:right w:val="none" w:sz="0" w:space="0" w:color="auto"/>
      </w:divBdr>
      <w:divsChild>
        <w:div w:id="401757385">
          <w:marLeft w:val="0"/>
          <w:marRight w:val="0"/>
          <w:marTop w:val="0"/>
          <w:marBottom w:val="0"/>
          <w:divBdr>
            <w:top w:val="none" w:sz="0" w:space="0" w:color="auto"/>
            <w:left w:val="none" w:sz="0" w:space="0" w:color="auto"/>
            <w:bottom w:val="none" w:sz="0" w:space="0" w:color="auto"/>
            <w:right w:val="none" w:sz="0" w:space="0" w:color="auto"/>
          </w:divBdr>
          <w:divsChild>
            <w:div w:id="481891490">
              <w:marLeft w:val="0"/>
              <w:marRight w:val="0"/>
              <w:marTop w:val="1275"/>
              <w:marBottom w:val="0"/>
              <w:divBdr>
                <w:top w:val="none" w:sz="0" w:space="0" w:color="auto"/>
                <w:left w:val="none" w:sz="0" w:space="0" w:color="auto"/>
                <w:bottom w:val="none" w:sz="0" w:space="0" w:color="auto"/>
                <w:right w:val="none" w:sz="0" w:space="0" w:color="auto"/>
              </w:divBdr>
              <w:divsChild>
                <w:div w:id="631787826">
                  <w:marLeft w:val="0"/>
                  <w:marRight w:val="0"/>
                  <w:marTop w:val="150"/>
                  <w:marBottom w:val="0"/>
                  <w:divBdr>
                    <w:top w:val="none" w:sz="0" w:space="0" w:color="auto"/>
                    <w:left w:val="none" w:sz="0" w:space="0" w:color="auto"/>
                    <w:bottom w:val="none" w:sz="0" w:space="0" w:color="auto"/>
                    <w:right w:val="none" w:sz="0" w:space="0" w:color="auto"/>
                  </w:divBdr>
                  <w:divsChild>
                    <w:div w:id="72431674">
                      <w:marLeft w:val="0"/>
                      <w:marRight w:val="0"/>
                      <w:marTop w:val="0"/>
                      <w:marBottom w:val="0"/>
                      <w:divBdr>
                        <w:top w:val="single" w:sz="6" w:space="8" w:color="568FA3"/>
                        <w:left w:val="single" w:sz="6" w:space="15" w:color="568FA3"/>
                        <w:bottom w:val="single" w:sz="6" w:space="8" w:color="568FA3"/>
                        <w:right w:val="single" w:sz="6" w:space="15" w:color="568FA3"/>
                      </w:divBdr>
                    </w:div>
                  </w:divsChild>
                </w:div>
              </w:divsChild>
            </w:div>
          </w:divsChild>
        </w:div>
      </w:divsChild>
    </w:div>
    <w:div w:id="168139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2188&amp;catalogYear=16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597D6-DFCE-4106-8A65-8DBCFC3D4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Marie Ruiz</dc:creator>
  <cp:lastModifiedBy>Megan Marie Ruiz</cp:lastModifiedBy>
  <cp:revision>6</cp:revision>
  <cp:lastPrinted>2014-02-28T16:01:00Z</cp:lastPrinted>
  <dcterms:created xsi:type="dcterms:W3CDTF">2019-05-16T18:10:00Z</dcterms:created>
  <dcterms:modified xsi:type="dcterms:W3CDTF">2020-04-08T22:20:00Z</dcterms:modified>
</cp:coreProperties>
</file>