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rsidTr="00ED7751">
        <w:trPr>
          <w:trHeight w:hRule="exact" w:val="432"/>
        </w:trPr>
        <w:tc>
          <w:tcPr>
            <w:tcW w:w="5454"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w:t>
            </w:r>
            <w:r w:rsidRPr="0006216F">
              <w:rPr>
                <w:rFonts w:ascii="Arial" w:hAnsi="Arial" w:cs="Arial"/>
                <w:b/>
                <w:sz w:val="20"/>
                <w:szCs w:val="20"/>
              </w:rPr>
              <w:t>9</w:t>
            </w:r>
          </w:p>
        </w:tc>
      </w:tr>
    </w:tbl>
    <w:p w:rsidR="00930FD2" w:rsidRPr="00C95F0C" w:rsidRDefault="00930FD2" w:rsidP="00930FD2">
      <w:pPr>
        <w:pStyle w:val="Heading1"/>
        <w:numPr>
          <w:ilvl w:val="0"/>
          <w:numId w:val="21"/>
        </w:numPr>
        <w:tabs>
          <w:tab w:val="left" w:pos="180"/>
        </w:tabs>
        <w:ind w:left="180" w:hanging="180"/>
        <w:rPr>
          <w:rFonts w:ascii="Arial" w:hAnsi="Arial" w:cs="Arial"/>
          <w:b/>
          <w:color w:val="auto"/>
          <w:sz w:val="20"/>
          <w:szCs w:val="20"/>
        </w:rPr>
      </w:pPr>
      <w:r w:rsidRPr="00C95F0C">
        <w:rPr>
          <w:rFonts w:ascii="Arial" w:hAnsi="Arial" w:cs="Arial"/>
          <w:b/>
          <w:color w:val="auto"/>
          <w:sz w:val="20"/>
          <w:szCs w:val="20"/>
        </w:rPr>
        <w:t>Required Courses (43 units required):</w:t>
      </w:r>
    </w:p>
    <w:p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570</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Core Introductory Seminar</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502</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Literacy I: Developmental Literacy, Evidenced-based Practices, &amp; Language Arts in Elementary School</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503</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Literacy II: Language Arts Methods, Evidenced-based Practices in the Elementary School</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Mathematics and Evidenced Practices Grades 1-8</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506</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Science and Evidence-based Practices in Elementary School</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507</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Graduate Social Studies and Evidence-based Practices in Elementary School</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ECI 575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Elementary Curriculum and Assessment</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EDF 500</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Cultural Foundations of Education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EPS 605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Educational Psychology Applied to Learning</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ESE 548</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Survey of Special Education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ETC 545</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Internet for Educators</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930FD2">
            <w:pPr>
              <w:jc w:val="center"/>
              <w:rPr>
                <w:rFonts w:ascii="Arial" w:hAnsi="Arial" w:cs="Arial"/>
                <w:sz w:val="20"/>
                <w:szCs w:val="20"/>
              </w:rPr>
            </w:pPr>
            <w:r w:rsidRPr="00C95F0C">
              <w:rPr>
                <w:rFonts w:ascii="Arial" w:hAnsi="Arial" w:cs="Arial"/>
                <w:sz w:val="20"/>
                <w:szCs w:val="20"/>
              </w:rPr>
              <w:t>BME 631</w:t>
            </w:r>
          </w:p>
        </w:tc>
        <w:tc>
          <w:tcPr>
            <w:tcW w:w="3200" w:type="dxa"/>
            <w:vAlign w:val="center"/>
          </w:tcPr>
          <w:p w:rsidR="00930FD2" w:rsidRPr="00C95F0C" w:rsidRDefault="00930FD2" w:rsidP="00930FD2">
            <w:pPr>
              <w:rPr>
                <w:rFonts w:ascii="Arial" w:hAnsi="Arial" w:cs="Arial"/>
                <w:sz w:val="20"/>
                <w:szCs w:val="20"/>
              </w:rPr>
            </w:pPr>
            <w:r w:rsidRPr="00C95F0C">
              <w:rPr>
                <w:rFonts w:ascii="Arial" w:hAnsi="Arial" w:cs="Arial"/>
                <w:sz w:val="20"/>
                <w:szCs w:val="20"/>
              </w:rPr>
              <w:t>Structured English Immersion and Sheltered English Content Instruction</w:t>
            </w:r>
          </w:p>
        </w:tc>
        <w:tc>
          <w:tcPr>
            <w:tcW w:w="1461"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930FD2">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CD63DE" w:rsidRPr="00C95F0C" w:rsidRDefault="00CD63DE"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Default="00930FD2" w:rsidP="00CD63DE">
      <w:pPr>
        <w:pStyle w:val="NoSpacing"/>
        <w:rPr>
          <w:rFonts w:ascii="Arial" w:hAnsi="Arial" w:cs="Arial"/>
          <w:sz w:val="20"/>
          <w:szCs w:val="20"/>
        </w:rPr>
      </w:pPr>
    </w:p>
    <w:p w:rsidR="00C95F0C" w:rsidRPr="00C95F0C" w:rsidRDefault="00C95F0C"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930FD2" w:rsidRPr="00C95F0C" w:rsidRDefault="00930FD2" w:rsidP="00CD63DE">
      <w:pPr>
        <w:pStyle w:val="NoSpacing"/>
        <w:rPr>
          <w:rFonts w:ascii="Arial" w:hAnsi="Arial" w:cs="Arial"/>
          <w:sz w:val="20"/>
          <w:szCs w:val="20"/>
        </w:rPr>
      </w:pPr>
    </w:p>
    <w:p w:rsidR="00E83ED1" w:rsidRPr="00C95F0C" w:rsidRDefault="00930FD2" w:rsidP="00930FD2">
      <w:pPr>
        <w:rPr>
          <w:rFonts w:ascii="Arial" w:hAnsi="Arial" w:cs="Arial"/>
          <w:b/>
          <w:sz w:val="20"/>
          <w:szCs w:val="20"/>
        </w:rPr>
      </w:pPr>
      <w:r w:rsidRPr="00C95F0C">
        <w:rPr>
          <w:rFonts w:ascii="Arial" w:hAnsi="Arial" w:cs="Arial"/>
          <w:b/>
          <w:sz w:val="20"/>
          <w:szCs w:val="20"/>
        </w:rPr>
        <w:lastRenderedPageBreak/>
        <w:t>II. Fieldwork Experience (3 units required):</w:t>
      </w:r>
    </w:p>
    <w:p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608</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Fieldwork Experience</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E83ED1" w:rsidRPr="00C95F0C" w:rsidRDefault="00E83ED1">
      <w:pPr>
        <w:rPr>
          <w:rFonts w:ascii="Arial" w:hAnsi="Arial" w:cs="Arial"/>
          <w:sz w:val="20"/>
          <w:szCs w:val="20"/>
        </w:rPr>
      </w:pPr>
    </w:p>
    <w:p w:rsidR="00930FD2" w:rsidRPr="00C95F0C" w:rsidRDefault="00930FD2">
      <w:pPr>
        <w:rPr>
          <w:rFonts w:ascii="Arial" w:hAnsi="Arial" w:cs="Arial"/>
          <w:sz w:val="20"/>
          <w:szCs w:val="20"/>
        </w:rPr>
      </w:pPr>
      <w:r w:rsidRPr="00C95F0C">
        <w:rPr>
          <w:rFonts w:ascii="Arial" w:hAnsi="Arial" w:cs="Arial"/>
          <w:sz w:val="20"/>
          <w:szCs w:val="20"/>
        </w:rPr>
        <w:t xml:space="preserve">III. </w:t>
      </w:r>
      <w:r w:rsidRPr="00C95F0C">
        <w:rPr>
          <w:rFonts w:ascii="Arial" w:hAnsi="Arial" w:cs="Arial"/>
          <w:b/>
          <w:sz w:val="20"/>
          <w:szCs w:val="20"/>
        </w:rPr>
        <w:t xml:space="preserve">Student Teaching (11 units required): </w:t>
      </w:r>
      <w:r w:rsidRPr="00C95F0C">
        <w:rPr>
          <w:rFonts w:ascii="Arial" w:hAnsi="Arial" w:cs="Arial"/>
          <w:sz w:val="20"/>
          <w:szCs w:val="20"/>
        </w:rPr>
        <w:t>ECI 576</w:t>
      </w:r>
      <w:r w:rsidRPr="00C95F0C">
        <w:rPr>
          <w:rFonts w:ascii="Arial" w:hAnsi="Arial" w:cs="Arial"/>
          <w:sz w:val="20"/>
          <w:szCs w:val="20"/>
          <w:vertAlign w:val="superscript"/>
        </w:rPr>
        <w:t>+</w:t>
      </w:r>
      <w:r w:rsidRPr="00C95F0C">
        <w:rPr>
          <w:rFonts w:ascii="Arial" w:hAnsi="Arial" w:cs="Arial"/>
          <w:sz w:val="20"/>
          <w:szCs w:val="20"/>
        </w:rPr>
        <w:t xml:space="preserve"> and ECI 577</w:t>
      </w:r>
    </w:p>
    <w:p w:rsidR="00930FD2" w:rsidRPr="00C95F0C" w:rsidRDefault="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rsidTr="00ED7751">
        <w:trPr>
          <w:jc w:val="center"/>
        </w:trPr>
        <w:tc>
          <w:tcPr>
            <w:tcW w:w="1035"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576</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Student Teaching and Internship</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rsidTr="00ED7751">
        <w:trPr>
          <w:trHeight w:val="360"/>
          <w:jc w:val="center"/>
        </w:trPr>
        <w:tc>
          <w:tcPr>
            <w:tcW w:w="1035" w:type="dxa"/>
            <w:vAlign w:val="center"/>
          </w:tcPr>
          <w:p w:rsidR="00930FD2" w:rsidRPr="00C95F0C" w:rsidRDefault="00930FD2" w:rsidP="00ED7751">
            <w:pPr>
              <w:jc w:val="center"/>
              <w:rPr>
                <w:rFonts w:ascii="Arial" w:hAnsi="Arial" w:cs="Arial"/>
                <w:sz w:val="20"/>
                <w:szCs w:val="20"/>
              </w:rPr>
            </w:pPr>
            <w:r w:rsidRPr="00C95F0C">
              <w:rPr>
                <w:rFonts w:ascii="Arial" w:hAnsi="Arial" w:cs="Arial"/>
                <w:sz w:val="20"/>
                <w:szCs w:val="20"/>
              </w:rPr>
              <w:t>ECI 577</w:t>
            </w:r>
          </w:p>
        </w:tc>
        <w:tc>
          <w:tcPr>
            <w:tcW w:w="3200" w:type="dxa"/>
            <w:vAlign w:val="center"/>
          </w:tcPr>
          <w:p w:rsidR="00930FD2" w:rsidRPr="00C95F0C" w:rsidRDefault="00930FD2" w:rsidP="00ED7751">
            <w:pPr>
              <w:rPr>
                <w:rFonts w:ascii="Arial" w:hAnsi="Arial" w:cs="Arial"/>
                <w:sz w:val="20"/>
                <w:szCs w:val="20"/>
              </w:rPr>
            </w:pPr>
            <w:r w:rsidRPr="00C95F0C">
              <w:rPr>
                <w:rFonts w:ascii="Arial" w:hAnsi="Arial" w:cs="Arial"/>
                <w:sz w:val="20"/>
                <w:szCs w:val="20"/>
              </w:rPr>
              <w:t>Student Teaching Reflection Seminar</w:t>
            </w:r>
          </w:p>
        </w:tc>
        <w:tc>
          <w:tcPr>
            <w:tcW w:w="1461"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rsidR="00930FD2" w:rsidRPr="00C95F0C" w:rsidRDefault="00930FD2">
      <w:pPr>
        <w:rPr>
          <w:rFonts w:ascii="Arial" w:hAnsi="Arial" w:cs="Arial"/>
          <w:b/>
          <w:caps/>
          <w:sz w:val="20"/>
          <w:szCs w:val="20"/>
        </w:rPr>
      </w:pPr>
    </w:p>
    <w:p w:rsidR="00DA5B53" w:rsidRPr="00C95F0C" w:rsidRDefault="00DA5B53">
      <w:pPr>
        <w:rPr>
          <w:rFonts w:ascii="Arial" w:hAnsi="Arial" w:cs="Arial"/>
          <w:b/>
          <w:caps/>
          <w:sz w:val="20"/>
          <w:szCs w:val="20"/>
        </w:rPr>
      </w:pPr>
      <w:r w:rsidRPr="00C95F0C">
        <w:rPr>
          <w:rFonts w:ascii="Arial" w:hAnsi="Arial" w:cs="Arial"/>
          <w:b/>
          <w:caps/>
          <w:sz w:val="20"/>
          <w:szCs w:val="20"/>
        </w:rPr>
        <w:t>Additional Information</w:t>
      </w:r>
    </w:p>
    <w:p w:rsidR="00E83ED1" w:rsidRPr="00C95F0C" w:rsidRDefault="00E40268" w:rsidP="00E83ED1">
      <w:pPr>
        <w:rPr>
          <w:rFonts w:ascii="Arial" w:hAnsi="Arial" w:cs="Arial"/>
          <w:sz w:val="20"/>
          <w:szCs w:val="20"/>
        </w:rPr>
      </w:pPr>
      <w:r w:rsidRPr="00C95F0C">
        <w:rPr>
          <w:rFonts w:ascii="Arial" w:hAnsi="Arial" w:cs="Arial"/>
          <w:sz w:val="20"/>
          <w:szCs w:val="20"/>
          <w:vertAlign w:val="superscript"/>
        </w:rPr>
        <w:t>+</w:t>
      </w:r>
      <w:r w:rsidRPr="00C95F0C">
        <w:rPr>
          <w:rFonts w:ascii="Arial" w:hAnsi="Arial" w:cs="Arial"/>
          <w:sz w:val="20"/>
          <w:szCs w:val="20"/>
        </w:rPr>
        <w:tab/>
        <w:t>T</w:t>
      </w:r>
      <w:r w:rsidR="00845CC6" w:rsidRPr="00C95F0C">
        <w:rPr>
          <w:rFonts w:ascii="Arial" w:hAnsi="Arial" w:cs="Arial"/>
          <w:sz w:val="20"/>
          <w:szCs w:val="20"/>
        </w:rPr>
        <w:t>his is a full-day, field-based, student-teaching capstone, occurring over a sixteen-week period</w:t>
      </w:r>
      <w:r w:rsidR="00E83ED1" w:rsidRPr="00C95F0C">
        <w:rPr>
          <w:rFonts w:ascii="Arial" w:hAnsi="Arial" w:cs="Arial"/>
          <w:sz w:val="20"/>
          <w:szCs w:val="20"/>
        </w:rPr>
        <w:t>.</w:t>
      </w:r>
    </w:p>
    <w:p w:rsidR="00845CC6" w:rsidRPr="00C95F0C" w:rsidRDefault="00845CC6" w:rsidP="00E40268">
      <w:pPr>
        <w:ind w:firstLine="720"/>
        <w:rPr>
          <w:rFonts w:ascii="Arial" w:hAnsi="Arial" w:cs="Arial"/>
          <w:sz w:val="20"/>
          <w:szCs w:val="20"/>
        </w:rPr>
      </w:pPr>
    </w:p>
    <w:p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B94521" w:rsidRDefault="00B94521" w:rsidP="00E83ED1">
      <w:pPr>
        <w:rPr>
          <w:rFonts w:ascii="Arial" w:hAnsi="Arial" w:cs="Arial"/>
          <w:sz w:val="20"/>
          <w:szCs w:val="20"/>
        </w:rPr>
      </w:pPr>
    </w:p>
    <w:p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83ED1" w:rsidRPr="00E83ED1" w:rsidRDefault="00E83ED1" w:rsidP="00E83ED1">
      <w:pPr>
        <w:pStyle w:val="NoSpacing"/>
        <w:rPr>
          <w:rFonts w:asciiTheme="minorHAnsi" w:hAnsiTheme="minorHAnsi"/>
          <w:i/>
          <w:iCs/>
          <w:color w:val="000000"/>
          <w:sz w:val="18"/>
        </w:rPr>
      </w:pPr>
    </w:p>
    <w:p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30FD2" w:rsidRPr="0006216F" w:rsidRDefault="00930FD2" w:rsidP="00930FD2">
      <w:pPr>
        <w:pStyle w:val="NoSpacing"/>
        <w:rPr>
          <w:rFonts w:ascii="Arial" w:hAnsi="Arial" w:cs="Arial"/>
          <w:sz w:val="20"/>
          <w:szCs w:val="20"/>
        </w:rPr>
      </w:pPr>
    </w:p>
    <w:p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30FD2" w:rsidRPr="0006216F" w:rsidRDefault="00930FD2" w:rsidP="00930FD2">
      <w:pPr>
        <w:pStyle w:val="NoSpacing"/>
        <w:rPr>
          <w:rFonts w:ascii="Arial" w:hAnsi="Arial" w:cs="Arial"/>
          <w:iCs/>
          <w:color w:val="000000"/>
          <w:sz w:val="20"/>
          <w:szCs w:val="20"/>
        </w:rPr>
      </w:pPr>
    </w:p>
    <w:p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rsidTr="00ED7751">
        <w:trPr>
          <w:trHeight w:val="432"/>
        </w:trPr>
        <w:tc>
          <w:tcPr>
            <w:tcW w:w="8910"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30FD2" w:rsidRPr="0006216F" w:rsidRDefault="00930FD2" w:rsidP="00930FD2">
      <w:pPr>
        <w:pStyle w:val="NoSpacing"/>
        <w:rPr>
          <w:rFonts w:ascii="Arial" w:hAnsi="Arial" w:cs="Arial"/>
          <w:b/>
          <w:sz w:val="20"/>
          <w:szCs w:val="20"/>
        </w:rPr>
      </w:pPr>
    </w:p>
    <w:p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930FD2" w:rsidRPr="00FC40A0" w:rsidRDefault="00930FD2" w:rsidP="00930FD2">
      <w:pPr>
        <w:rPr>
          <w:sz w:val="4"/>
          <w:szCs w:val="20"/>
        </w:rPr>
      </w:pPr>
    </w:p>
    <w:p w:rsidR="00D3559B" w:rsidRPr="00144BA5" w:rsidRDefault="00D3559B" w:rsidP="00930FD2">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CA" w:rsidRDefault="005414CA" w:rsidP="00392B1B">
      <w:r>
        <w:separator/>
      </w:r>
    </w:p>
  </w:endnote>
  <w:endnote w:type="continuationSeparator" w:id="0">
    <w:p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53" w:rsidRPr="00DA5B53" w:rsidRDefault="00DA5B53" w:rsidP="00DA5B5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CA" w:rsidRDefault="005414CA" w:rsidP="00392B1B">
      <w:r>
        <w:separator/>
      </w:r>
    </w:p>
  </w:footnote>
  <w:footnote w:type="continuationSeparator" w:id="0">
    <w:p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rsidTr="003768C2">
      <w:trPr>
        <w:jc w:val="center"/>
      </w:trPr>
      <w:tc>
        <w:tcPr>
          <w:tcW w:w="11016" w:type="dxa"/>
        </w:tcPr>
        <w:p w:rsidR="005414CA" w:rsidRDefault="00930FD2" w:rsidP="00F40ACA">
          <w:pPr>
            <w:jc w:val="center"/>
            <w:rPr>
              <w:rFonts w:ascii="Arial" w:hAnsi="Arial" w:cs="Arial"/>
              <w:sz w:val="12"/>
            </w:rPr>
          </w:pPr>
          <w:r w:rsidRPr="00930FD2">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E83ED1" w:rsidRPr="007D47A0" w:rsidRDefault="00E83ED1" w:rsidP="00F40ACA">
          <w:pPr>
            <w:jc w:val="center"/>
            <w:rPr>
              <w:rFonts w:ascii="Arial" w:hAnsi="Arial" w:cs="Arial"/>
              <w:sz w:val="12"/>
            </w:rPr>
          </w:pPr>
        </w:p>
      </w:tc>
    </w:tr>
  </w:tbl>
  <w:p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201</w:t>
    </w:r>
    <w:r w:rsidR="00930FD2">
      <w:rPr>
        <w:rFonts w:cs="Arial"/>
        <w:smallCaps/>
        <w:sz w:val="32"/>
      </w:rPr>
      <w:t>9-20</w:t>
    </w:r>
    <w:r w:rsidR="005414CA" w:rsidRPr="00CC1AB0">
      <w:rPr>
        <w:rFonts w:cs="Arial"/>
        <w:smallCaps/>
        <w:sz w:val="32"/>
      </w:rPr>
      <w:t>)</w:t>
    </w:r>
  </w:p>
  <w:p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7"/>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8"/>
  </w:num>
  <w:num w:numId="16">
    <w:abstractNumId w:val="7"/>
  </w:num>
  <w:num w:numId="17">
    <w:abstractNumId w:val="18"/>
  </w:num>
  <w:num w:numId="18">
    <w:abstractNumId w:val="21"/>
  </w:num>
  <w:num w:numId="19">
    <w:abstractNumId w:val="6"/>
  </w:num>
  <w:num w:numId="20">
    <w:abstractNumId w:val="2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zpL1ziRpet5M/mwJSi+7GDLhpeqSGCdMQdi3Ry0YR2EVADoZJ6oO1cv3EZJSTq+wzU54cOwJEwskhOkPS0vnA==" w:salt="ru9vtzrZp/Xg7YDdCEqGe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D336-0BD2-4F2D-B832-5448F6D2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2019-04-04T21:31:00Z</dcterms:created>
  <dcterms:modified xsi:type="dcterms:W3CDTF">2019-05-30T20:13:00Z</dcterms:modified>
</cp:coreProperties>
</file>