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8762"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2B63A201"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752F1E81" w14:textId="77777777" w:rsidTr="00511E21">
        <w:trPr>
          <w:trHeight w:hRule="exact" w:val="432"/>
        </w:trPr>
        <w:tc>
          <w:tcPr>
            <w:tcW w:w="5454" w:type="dxa"/>
            <w:shd w:val="clear" w:color="auto" w:fill="auto"/>
          </w:tcPr>
          <w:p w14:paraId="06C8D484" w14:textId="77777777" w:rsidR="00216B4D"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p>
          <w:p w14:paraId="284ACD51" w14:textId="7465F730" w:rsidR="00511E21" w:rsidRPr="00250497" w:rsidRDefault="00511E21" w:rsidP="00511E21">
            <w:pPr>
              <w:spacing w:before="120" w:line="360" w:lineRule="auto"/>
              <w:rPr>
                <w:rFonts w:ascii="Arial" w:hAnsi="Arial" w:cs="Arial"/>
                <w:sz w:val="20"/>
                <w:szCs w:val="20"/>
              </w:rPr>
            </w:pP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8B364C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0189333E" w14:textId="77777777" w:rsidTr="00511E21">
        <w:trPr>
          <w:trHeight w:hRule="exact" w:val="432"/>
        </w:trPr>
        <w:tc>
          <w:tcPr>
            <w:tcW w:w="5454" w:type="dxa"/>
            <w:shd w:val="clear" w:color="auto" w:fill="auto"/>
          </w:tcPr>
          <w:p w14:paraId="2BB23BB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6FAAABA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13705930" w14:textId="77777777" w:rsidTr="00511E21">
        <w:trPr>
          <w:trHeight w:hRule="exact" w:val="432"/>
        </w:trPr>
        <w:tc>
          <w:tcPr>
            <w:tcW w:w="5454" w:type="dxa"/>
            <w:shd w:val="clear" w:color="auto" w:fill="auto"/>
          </w:tcPr>
          <w:p w14:paraId="077F7CE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40E7B0A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4057282E" w14:textId="77777777" w:rsidTr="00511E21">
        <w:trPr>
          <w:trHeight w:hRule="exact" w:val="432"/>
        </w:trPr>
        <w:tc>
          <w:tcPr>
            <w:tcW w:w="5454" w:type="dxa"/>
            <w:shd w:val="clear" w:color="auto" w:fill="auto"/>
          </w:tcPr>
          <w:p w14:paraId="581A3AE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151F601" w14:textId="77777777" w:rsidR="00511E21" w:rsidRPr="00250497" w:rsidRDefault="00511E21" w:rsidP="00541FAC">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541FAC">
              <w:rPr>
                <w:rFonts w:ascii="Arial" w:hAnsi="Arial" w:cs="Arial"/>
                <w:b/>
                <w:sz w:val="20"/>
                <w:szCs w:val="20"/>
              </w:rPr>
              <w:t>30</w:t>
            </w:r>
          </w:p>
        </w:tc>
      </w:tr>
    </w:tbl>
    <w:p w14:paraId="6AAD3FCE" w14:textId="77777777" w:rsidR="00511E21" w:rsidRPr="00813239" w:rsidRDefault="00813239" w:rsidP="00511E21">
      <w:pPr>
        <w:pStyle w:val="Heading1"/>
        <w:numPr>
          <w:ilvl w:val="0"/>
          <w:numId w:val="23"/>
        </w:numPr>
        <w:tabs>
          <w:tab w:val="left" w:pos="180"/>
        </w:tabs>
        <w:ind w:left="180" w:hanging="180"/>
        <w:rPr>
          <w:rFonts w:ascii="Arial" w:hAnsi="Arial" w:cs="Arial"/>
          <w:b/>
          <w:color w:val="auto"/>
          <w:sz w:val="20"/>
          <w:szCs w:val="20"/>
        </w:rPr>
      </w:pPr>
      <w:r w:rsidRPr="00813239">
        <w:rPr>
          <w:rFonts w:ascii="Arial" w:hAnsi="Arial" w:cs="Arial"/>
          <w:b/>
          <w:color w:val="auto"/>
          <w:sz w:val="20"/>
          <w:szCs w:val="20"/>
        </w:rPr>
        <w:t>Required Courses (24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71ABF3CD" w14:textId="77777777" w:rsidTr="00511E21">
        <w:trPr>
          <w:jc w:val="center"/>
        </w:trPr>
        <w:tc>
          <w:tcPr>
            <w:tcW w:w="1035" w:type="dxa"/>
            <w:shd w:val="clear" w:color="auto" w:fill="BFBFBF"/>
          </w:tcPr>
          <w:p w14:paraId="1375B80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6209CA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4C25DB6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35DDA9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299036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324EAC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A50868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E45AA88"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813239" w:rsidRPr="00813239" w14:paraId="49589AF7" w14:textId="77777777" w:rsidTr="00511E21">
        <w:trPr>
          <w:trHeight w:val="360"/>
          <w:jc w:val="center"/>
        </w:trPr>
        <w:tc>
          <w:tcPr>
            <w:tcW w:w="1035" w:type="dxa"/>
          </w:tcPr>
          <w:p w14:paraId="6CB4FBDA" w14:textId="77777777" w:rsidR="00B03F9A" w:rsidRPr="00813239" w:rsidRDefault="00813239" w:rsidP="00511E21">
            <w:pPr>
              <w:spacing w:before="60" w:after="60"/>
              <w:rPr>
                <w:rFonts w:ascii="Arial" w:hAnsi="Arial" w:cs="Arial"/>
                <w:sz w:val="20"/>
                <w:szCs w:val="20"/>
              </w:rPr>
            </w:pPr>
            <w:r w:rsidRPr="00813239">
              <w:rPr>
                <w:rFonts w:ascii="Arial" w:hAnsi="Arial" w:cs="Arial"/>
                <w:sz w:val="20"/>
                <w:szCs w:val="20"/>
              </w:rPr>
              <w:t>GSP 520</w:t>
            </w:r>
          </w:p>
        </w:tc>
        <w:tc>
          <w:tcPr>
            <w:tcW w:w="3200" w:type="dxa"/>
          </w:tcPr>
          <w:p w14:paraId="762EC81D" w14:textId="77777777" w:rsidR="00511E21" w:rsidRPr="00813239" w:rsidRDefault="00813239" w:rsidP="00511E21">
            <w:pPr>
              <w:spacing w:before="60" w:after="60"/>
              <w:rPr>
                <w:rFonts w:ascii="Arial" w:hAnsi="Arial" w:cs="Arial"/>
                <w:sz w:val="20"/>
                <w:szCs w:val="20"/>
              </w:rPr>
            </w:pPr>
            <w:r>
              <w:rPr>
                <w:rFonts w:ascii="Arial" w:hAnsi="Arial" w:cs="Arial"/>
                <w:sz w:val="20"/>
                <w:szCs w:val="20"/>
              </w:rPr>
              <w:t>Principles of Remote Sensing</w:t>
            </w:r>
          </w:p>
        </w:tc>
        <w:tc>
          <w:tcPr>
            <w:tcW w:w="1461" w:type="dxa"/>
            <w:vAlign w:val="center"/>
          </w:tcPr>
          <w:p w14:paraId="7BBFEC5B"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1117" w:type="dxa"/>
            <w:vAlign w:val="center"/>
          </w:tcPr>
          <w:p w14:paraId="0CDB4796"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64" w:type="dxa"/>
            <w:vAlign w:val="center"/>
          </w:tcPr>
          <w:p w14:paraId="535607F4"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64" w:type="dxa"/>
            <w:vAlign w:val="center"/>
          </w:tcPr>
          <w:p w14:paraId="267BF9E7"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67" w:type="dxa"/>
            <w:vAlign w:val="center"/>
          </w:tcPr>
          <w:p w14:paraId="7D2ED9B9"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c>
          <w:tcPr>
            <w:tcW w:w="994" w:type="dxa"/>
            <w:vAlign w:val="center"/>
          </w:tcPr>
          <w:p w14:paraId="09638100" w14:textId="77777777" w:rsidR="00511E21" w:rsidRPr="00813239" w:rsidRDefault="00511E21" w:rsidP="00511E21">
            <w:pPr>
              <w:spacing w:before="60" w:after="60"/>
              <w:jc w:val="center"/>
              <w:rPr>
                <w:rFonts w:ascii="Arial" w:hAnsi="Arial" w:cs="Arial"/>
                <w:sz w:val="20"/>
                <w:szCs w:val="20"/>
              </w:rPr>
            </w:pPr>
            <w:r w:rsidRPr="00813239">
              <w:rPr>
                <w:rFonts w:ascii="Arial" w:hAnsi="Arial" w:cs="Arial"/>
                <w:sz w:val="20"/>
                <w:szCs w:val="20"/>
              </w:rPr>
              <w:fldChar w:fldCharType="begin">
                <w:ffData>
                  <w:name w:val=""/>
                  <w:enabled/>
                  <w:calcOnExit w:val="0"/>
                  <w:textInput>
                    <w:maxLength w:val="50"/>
                  </w:textInput>
                </w:ffData>
              </w:fldChar>
            </w:r>
            <w:r w:rsidRPr="00813239">
              <w:rPr>
                <w:rFonts w:ascii="Arial" w:hAnsi="Arial" w:cs="Arial"/>
                <w:sz w:val="20"/>
                <w:szCs w:val="20"/>
              </w:rPr>
              <w:instrText xml:space="preserve"> FORMTEXT </w:instrText>
            </w:r>
            <w:r w:rsidRPr="00813239">
              <w:rPr>
                <w:rFonts w:ascii="Arial" w:hAnsi="Arial" w:cs="Arial"/>
                <w:sz w:val="20"/>
                <w:szCs w:val="20"/>
              </w:rPr>
            </w:r>
            <w:r w:rsidRPr="00813239">
              <w:rPr>
                <w:rFonts w:ascii="Arial" w:hAnsi="Arial" w:cs="Arial"/>
                <w:sz w:val="20"/>
                <w:szCs w:val="20"/>
              </w:rPr>
              <w:fldChar w:fldCharType="separate"/>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noProof/>
                <w:sz w:val="20"/>
                <w:szCs w:val="20"/>
              </w:rPr>
              <w:t> </w:t>
            </w:r>
            <w:r w:rsidRPr="00813239">
              <w:rPr>
                <w:rFonts w:ascii="Arial" w:hAnsi="Arial" w:cs="Arial"/>
                <w:sz w:val="20"/>
                <w:szCs w:val="20"/>
              </w:rPr>
              <w:fldChar w:fldCharType="end"/>
            </w:r>
          </w:p>
        </w:tc>
      </w:tr>
      <w:tr w:rsidR="00813239" w:rsidRPr="00813239" w14:paraId="7EE0B678" w14:textId="77777777" w:rsidTr="00511E21">
        <w:trPr>
          <w:trHeight w:val="360"/>
          <w:jc w:val="center"/>
        </w:trPr>
        <w:tc>
          <w:tcPr>
            <w:tcW w:w="1035" w:type="dxa"/>
          </w:tcPr>
          <w:p w14:paraId="673DD7E2"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531</w:t>
            </w:r>
          </w:p>
        </w:tc>
        <w:tc>
          <w:tcPr>
            <w:tcW w:w="3200" w:type="dxa"/>
          </w:tcPr>
          <w:p w14:paraId="4A8FF75B" w14:textId="77777777" w:rsidR="00813239" w:rsidRDefault="00813239" w:rsidP="00511E21">
            <w:pPr>
              <w:spacing w:before="60" w:after="60"/>
              <w:rPr>
                <w:rFonts w:ascii="Arial" w:hAnsi="Arial" w:cs="Arial"/>
                <w:sz w:val="20"/>
                <w:szCs w:val="20"/>
              </w:rPr>
            </w:pPr>
            <w:r>
              <w:rPr>
                <w:rFonts w:ascii="Arial" w:hAnsi="Arial" w:cs="Arial"/>
                <w:sz w:val="20"/>
                <w:szCs w:val="20"/>
              </w:rPr>
              <w:t xml:space="preserve">Foundations I: </w:t>
            </w:r>
          </w:p>
          <w:p w14:paraId="10113A60"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Map Design and GIS</w:t>
            </w:r>
          </w:p>
        </w:tc>
        <w:tc>
          <w:tcPr>
            <w:tcW w:w="1461" w:type="dxa"/>
            <w:vAlign w:val="center"/>
          </w:tcPr>
          <w:p w14:paraId="7FF91FF5"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34BE4DB"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619759EF"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661FE65"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86910A0"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1AFC335"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813239" w:rsidRPr="00813239" w14:paraId="66AD45BD" w14:textId="77777777" w:rsidTr="00511E21">
        <w:trPr>
          <w:trHeight w:val="360"/>
          <w:jc w:val="center"/>
        </w:trPr>
        <w:tc>
          <w:tcPr>
            <w:tcW w:w="1035" w:type="dxa"/>
          </w:tcPr>
          <w:p w14:paraId="0DC5214B"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535</w:t>
            </w:r>
          </w:p>
        </w:tc>
        <w:tc>
          <w:tcPr>
            <w:tcW w:w="3200" w:type="dxa"/>
          </w:tcPr>
          <w:p w14:paraId="5E9AEBEC"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Programming for GIS</w:t>
            </w:r>
          </w:p>
        </w:tc>
        <w:tc>
          <w:tcPr>
            <w:tcW w:w="1461" w:type="dxa"/>
            <w:vAlign w:val="center"/>
          </w:tcPr>
          <w:p w14:paraId="7859A6FB"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2267DAC1"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053FE36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7F0480BF"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6ACC0968"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3091DBE2"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13239" w:rsidRPr="00813239" w14:paraId="5F3748BE" w14:textId="77777777" w:rsidTr="00511E21">
        <w:trPr>
          <w:trHeight w:val="360"/>
          <w:jc w:val="center"/>
        </w:trPr>
        <w:tc>
          <w:tcPr>
            <w:tcW w:w="1035" w:type="dxa"/>
          </w:tcPr>
          <w:p w14:paraId="20595F4B"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536</w:t>
            </w:r>
          </w:p>
        </w:tc>
        <w:tc>
          <w:tcPr>
            <w:tcW w:w="3200" w:type="dxa"/>
          </w:tcPr>
          <w:p w14:paraId="1FA98ED9"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Enterprise Geodatabases and GIS Project Management</w:t>
            </w:r>
          </w:p>
        </w:tc>
        <w:tc>
          <w:tcPr>
            <w:tcW w:w="1461" w:type="dxa"/>
            <w:vAlign w:val="center"/>
          </w:tcPr>
          <w:p w14:paraId="46D9E310"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FE8BA8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0E496F9E"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324BC350"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1F908F68"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07DA5D3B"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813239" w:rsidRPr="00813239" w14:paraId="11C9A29D" w14:textId="77777777" w:rsidTr="00511E21">
        <w:trPr>
          <w:trHeight w:val="360"/>
          <w:jc w:val="center"/>
        </w:trPr>
        <w:tc>
          <w:tcPr>
            <w:tcW w:w="1035" w:type="dxa"/>
          </w:tcPr>
          <w:p w14:paraId="66EE9695"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538</w:t>
            </w:r>
          </w:p>
        </w:tc>
        <w:tc>
          <w:tcPr>
            <w:tcW w:w="3200" w:type="dxa"/>
          </w:tcPr>
          <w:p w14:paraId="6A13D21B"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Geographic Data Analysis</w:t>
            </w:r>
          </w:p>
        </w:tc>
        <w:tc>
          <w:tcPr>
            <w:tcW w:w="1461" w:type="dxa"/>
            <w:vAlign w:val="center"/>
          </w:tcPr>
          <w:p w14:paraId="157038F1"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0D4534F2"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330CCEA7"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0D60B2F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51BF50FA"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33926216"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813239" w:rsidRPr="00813239" w14:paraId="0CA9B66D" w14:textId="77777777" w:rsidTr="00511E21">
        <w:trPr>
          <w:trHeight w:val="360"/>
          <w:jc w:val="center"/>
        </w:trPr>
        <w:tc>
          <w:tcPr>
            <w:tcW w:w="1035" w:type="dxa"/>
          </w:tcPr>
          <w:p w14:paraId="7F70127C" w14:textId="77777777" w:rsidR="00813239" w:rsidRPr="00813239" w:rsidRDefault="00813239" w:rsidP="00511E21">
            <w:pPr>
              <w:spacing w:before="60" w:after="60"/>
              <w:rPr>
                <w:rFonts w:ascii="Arial" w:hAnsi="Arial" w:cs="Arial"/>
                <w:sz w:val="20"/>
                <w:szCs w:val="20"/>
              </w:rPr>
            </w:pPr>
            <w:r w:rsidRPr="00813239">
              <w:rPr>
                <w:rFonts w:ascii="Arial" w:hAnsi="Arial" w:cs="Arial"/>
                <w:sz w:val="20"/>
                <w:szCs w:val="20"/>
              </w:rPr>
              <w:t>GSP 539</w:t>
            </w:r>
          </w:p>
        </w:tc>
        <w:tc>
          <w:tcPr>
            <w:tcW w:w="3200" w:type="dxa"/>
          </w:tcPr>
          <w:p w14:paraId="09821AC2" w14:textId="77777777" w:rsidR="00813239" w:rsidRPr="00813239" w:rsidRDefault="00813239" w:rsidP="00511E21">
            <w:pPr>
              <w:spacing w:before="60" w:after="60"/>
              <w:rPr>
                <w:rFonts w:ascii="Arial" w:hAnsi="Arial" w:cs="Arial"/>
                <w:sz w:val="20"/>
                <w:szCs w:val="20"/>
              </w:rPr>
            </w:pPr>
            <w:r>
              <w:rPr>
                <w:rFonts w:ascii="Arial" w:hAnsi="Arial" w:cs="Arial"/>
                <w:sz w:val="20"/>
                <w:szCs w:val="20"/>
              </w:rPr>
              <w:t>Geovisualization</w:t>
            </w:r>
          </w:p>
        </w:tc>
        <w:tc>
          <w:tcPr>
            <w:tcW w:w="1461" w:type="dxa"/>
            <w:vAlign w:val="center"/>
          </w:tcPr>
          <w:p w14:paraId="5F4933C1"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1653648F"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18457594"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3BBC6803"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5EF0C3D"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7EB54F22" w14:textId="77777777" w:rsidR="00813239" w:rsidRPr="00813239"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bl>
    <w:p w14:paraId="65C83CCD" w14:textId="77777777" w:rsidR="00511E21" w:rsidRPr="00813239" w:rsidRDefault="00511E21" w:rsidP="00CD63DE">
      <w:pPr>
        <w:pStyle w:val="NoSpacing"/>
        <w:rPr>
          <w:rFonts w:ascii="Arial" w:hAnsi="Arial" w:cs="Arial"/>
          <w:sz w:val="20"/>
          <w:szCs w:val="20"/>
        </w:rPr>
      </w:pPr>
    </w:p>
    <w:p w14:paraId="4DD17012" w14:textId="77777777" w:rsidR="00511E21" w:rsidRPr="00813239" w:rsidRDefault="00511E21" w:rsidP="00CD63DE">
      <w:pPr>
        <w:pStyle w:val="NoSpacing"/>
        <w:rPr>
          <w:rFonts w:ascii="Arial" w:hAnsi="Arial" w:cs="Arial"/>
          <w:b/>
          <w:sz w:val="20"/>
          <w:szCs w:val="20"/>
        </w:rPr>
      </w:pPr>
      <w:r w:rsidRPr="00813239">
        <w:rPr>
          <w:rFonts w:ascii="Arial" w:hAnsi="Arial" w:cs="Arial"/>
          <w:b/>
          <w:sz w:val="20"/>
          <w:szCs w:val="20"/>
        </w:rPr>
        <w:t xml:space="preserve">II. </w:t>
      </w:r>
      <w:r w:rsidR="00813239" w:rsidRPr="00813239">
        <w:rPr>
          <w:rFonts w:ascii="Arial" w:hAnsi="Arial" w:cs="Arial"/>
          <w:b/>
          <w:sz w:val="20"/>
          <w:szCs w:val="20"/>
        </w:rPr>
        <w:t>Practicum (6 units required): GSP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3E43178D" w14:textId="77777777" w:rsidTr="00511E21">
        <w:trPr>
          <w:jc w:val="center"/>
        </w:trPr>
        <w:tc>
          <w:tcPr>
            <w:tcW w:w="1035" w:type="dxa"/>
            <w:shd w:val="clear" w:color="auto" w:fill="BFBFBF"/>
          </w:tcPr>
          <w:p w14:paraId="76C5361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06B8B1C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688D35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7A21A03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70BC9D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1A4A82E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78C133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3C9C2CE"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8D8835B" w14:textId="77777777" w:rsidTr="00511E21">
        <w:trPr>
          <w:trHeight w:val="360"/>
          <w:jc w:val="center"/>
        </w:trPr>
        <w:tc>
          <w:tcPr>
            <w:tcW w:w="1035" w:type="dxa"/>
          </w:tcPr>
          <w:p w14:paraId="2EEB5756" w14:textId="77777777" w:rsidR="00511E21" w:rsidRPr="00250497" w:rsidRDefault="00813239" w:rsidP="00511E21">
            <w:pPr>
              <w:spacing w:before="60" w:after="60"/>
              <w:rPr>
                <w:rFonts w:ascii="Arial" w:hAnsi="Arial" w:cs="Arial"/>
                <w:sz w:val="20"/>
                <w:szCs w:val="20"/>
              </w:rPr>
            </w:pPr>
            <w:r>
              <w:rPr>
                <w:rFonts w:ascii="Arial" w:hAnsi="Arial" w:cs="Arial"/>
                <w:sz w:val="20"/>
                <w:szCs w:val="20"/>
              </w:rPr>
              <w:t>GSP 689</w:t>
            </w:r>
          </w:p>
        </w:tc>
        <w:tc>
          <w:tcPr>
            <w:tcW w:w="3200" w:type="dxa"/>
          </w:tcPr>
          <w:p w14:paraId="1582534A" w14:textId="77777777" w:rsidR="00511E21" w:rsidRPr="00E7508B" w:rsidRDefault="00E7508B" w:rsidP="00511E21">
            <w:pPr>
              <w:spacing w:before="60" w:after="60"/>
              <w:rPr>
                <w:rFonts w:ascii="Arial" w:hAnsi="Arial" w:cs="Arial"/>
                <w:sz w:val="20"/>
                <w:szCs w:val="20"/>
              </w:rPr>
            </w:pPr>
            <w:r>
              <w:rPr>
                <w:rFonts w:ascii="Arial" w:hAnsi="Arial" w:cs="Arial"/>
                <w:sz w:val="20"/>
                <w:szCs w:val="20"/>
              </w:rPr>
              <w:t>Professional Practicum Experience</w:t>
            </w:r>
          </w:p>
        </w:tc>
        <w:tc>
          <w:tcPr>
            <w:tcW w:w="1461" w:type="dxa"/>
            <w:vAlign w:val="center"/>
          </w:tcPr>
          <w:p w14:paraId="43C1F79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343BD5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C44F0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E18D33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196C497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A4A20C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813239" w:rsidRPr="00250497" w14:paraId="09B03B87" w14:textId="77777777" w:rsidTr="00511E21">
        <w:trPr>
          <w:trHeight w:val="360"/>
          <w:jc w:val="center"/>
        </w:trPr>
        <w:tc>
          <w:tcPr>
            <w:tcW w:w="1035" w:type="dxa"/>
          </w:tcPr>
          <w:p w14:paraId="653406B5" w14:textId="77777777" w:rsidR="00813239" w:rsidRPr="00250497" w:rsidRDefault="00E7508B" w:rsidP="00511E21">
            <w:pPr>
              <w:spacing w:before="60" w:after="60"/>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3200" w:type="dxa"/>
          </w:tcPr>
          <w:p w14:paraId="17F246FE" w14:textId="77777777" w:rsidR="00813239" w:rsidRPr="00B03F9A" w:rsidRDefault="00E7508B"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32"/>
                  <w:enabled/>
                  <w:calcOnExit w:val="0"/>
                  <w:textInput/>
                </w:ffData>
              </w:fldChar>
            </w:r>
            <w:bookmarkStart w:id="31" w:name="Text32"/>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31"/>
          </w:p>
        </w:tc>
        <w:tc>
          <w:tcPr>
            <w:tcW w:w="1461" w:type="dxa"/>
            <w:vAlign w:val="center"/>
          </w:tcPr>
          <w:p w14:paraId="449A2DB4"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117" w:type="dxa"/>
            <w:vAlign w:val="center"/>
          </w:tcPr>
          <w:p w14:paraId="69D82B67"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4" w:type="dxa"/>
            <w:vAlign w:val="center"/>
          </w:tcPr>
          <w:p w14:paraId="25060688"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64" w:type="dxa"/>
            <w:vAlign w:val="center"/>
          </w:tcPr>
          <w:p w14:paraId="73354966"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967" w:type="dxa"/>
            <w:vAlign w:val="center"/>
          </w:tcPr>
          <w:p w14:paraId="5E4DBE85"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36"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994" w:type="dxa"/>
            <w:vAlign w:val="center"/>
          </w:tcPr>
          <w:p w14:paraId="6792E6E1" w14:textId="77777777" w:rsidR="00813239" w:rsidRPr="00250497" w:rsidRDefault="00E7508B" w:rsidP="00511E21">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37"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bl>
    <w:p w14:paraId="48E87233" w14:textId="77777777" w:rsidR="00511E21" w:rsidRPr="00250497" w:rsidRDefault="00511E21" w:rsidP="00CD63DE">
      <w:pPr>
        <w:pStyle w:val="NoSpacing"/>
        <w:rPr>
          <w:rFonts w:ascii="Arial" w:hAnsi="Arial" w:cs="Arial"/>
          <w:sz w:val="20"/>
          <w:szCs w:val="20"/>
        </w:rPr>
      </w:pPr>
    </w:p>
    <w:p w14:paraId="1871E54C" w14:textId="77777777" w:rsidR="00511E21" w:rsidRPr="00B03F9A" w:rsidRDefault="00511E21" w:rsidP="00511E21">
      <w:pPr>
        <w:pStyle w:val="NoSpacing"/>
        <w:ind w:left="270"/>
        <w:rPr>
          <w:rFonts w:ascii="Arial" w:hAnsi="Arial" w:cs="Arial"/>
          <w:color w:val="FF0000"/>
          <w:sz w:val="20"/>
          <w:szCs w:val="20"/>
        </w:rPr>
      </w:pPr>
    </w:p>
    <w:p w14:paraId="6476551F" w14:textId="77777777" w:rsidR="00865C55" w:rsidRDefault="00865C55" w:rsidP="00293CAD">
      <w:pPr>
        <w:spacing w:line="360" w:lineRule="auto"/>
        <w:rPr>
          <w:rFonts w:ascii="Arial" w:hAnsi="Arial" w:cs="Arial"/>
          <w:b/>
          <w:caps/>
          <w:sz w:val="20"/>
          <w:szCs w:val="20"/>
        </w:rPr>
      </w:pPr>
    </w:p>
    <w:p w14:paraId="2AAC6F2A"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34315D20" w14:textId="77777777" w:rsidR="002F7E8C" w:rsidRPr="007F37DA" w:rsidRDefault="007F37DA" w:rsidP="00504CAF">
      <w:pPr>
        <w:pStyle w:val="NoSpacing"/>
        <w:rPr>
          <w:rFonts w:ascii="Arial" w:hAnsi="Arial" w:cs="Arial"/>
          <w:sz w:val="20"/>
          <w:szCs w:val="20"/>
        </w:rPr>
      </w:pPr>
      <w:r w:rsidRPr="007F37DA">
        <w:rPr>
          <w:rFonts w:ascii="Arial" w:hAnsi="Arial" w:cs="Arial"/>
          <w:sz w:val="20"/>
          <w:szCs w:val="20"/>
        </w:rPr>
        <w:t>This plan is not available to students pursuing the Applied Geospatial Sciences MS or the Geographic Information Systems Certificate.</w:t>
      </w:r>
    </w:p>
    <w:p w14:paraId="64CE574F" w14:textId="77777777" w:rsidR="00B03F9A" w:rsidRDefault="00B03F9A" w:rsidP="00515744">
      <w:pPr>
        <w:rPr>
          <w:rFonts w:ascii="Arial" w:hAnsi="Arial" w:cs="Arial"/>
          <w:sz w:val="20"/>
          <w:szCs w:val="20"/>
        </w:rPr>
      </w:pPr>
    </w:p>
    <w:p w14:paraId="5AF864DD"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6425319" w14:textId="77777777" w:rsidR="00515744" w:rsidRDefault="00515744" w:rsidP="00504CAF">
      <w:pPr>
        <w:rPr>
          <w:rFonts w:ascii="Arial" w:hAnsi="Arial" w:cs="Arial"/>
          <w:sz w:val="20"/>
          <w:szCs w:val="20"/>
        </w:rPr>
      </w:pPr>
    </w:p>
    <w:p w14:paraId="397A8D45"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D8A69D5" w14:textId="77777777" w:rsidR="00504CAF" w:rsidRPr="00250497" w:rsidRDefault="00504CAF" w:rsidP="00504CAF">
      <w:pPr>
        <w:pStyle w:val="NoSpacing"/>
        <w:rPr>
          <w:rFonts w:ascii="Arial" w:hAnsi="Arial" w:cs="Arial"/>
          <w:i/>
          <w:iCs/>
          <w:color w:val="000000"/>
          <w:sz w:val="20"/>
          <w:szCs w:val="20"/>
        </w:rPr>
      </w:pPr>
    </w:p>
    <w:p w14:paraId="320ADB15"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65839223"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038A3CEF" w14:textId="77777777" w:rsidR="00504CAF" w:rsidRPr="00250497" w:rsidRDefault="00504CAF" w:rsidP="00504CAF">
      <w:pPr>
        <w:pStyle w:val="NoSpacing"/>
        <w:rPr>
          <w:rFonts w:ascii="Arial" w:hAnsi="Arial" w:cs="Arial"/>
          <w:sz w:val="20"/>
          <w:szCs w:val="20"/>
        </w:rPr>
      </w:pPr>
    </w:p>
    <w:p w14:paraId="695045BC" w14:textId="77777777" w:rsidR="00B16151" w:rsidRDefault="00B16151" w:rsidP="00504CAF">
      <w:pPr>
        <w:pStyle w:val="NoSpacing"/>
        <w:rPr>
          <w:rFonts w:ascii="Arial" w:hAnsi="Arial" w:cs="Arial"/>
          <w:sz w:val="20"/>
          <w:szCs w:val="20"/>
        </w:rPr>
      </w:pPr>
    </w:p>
    <w:p w14:paraId="47901DE1"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lastRenderedPageBreak/>
        <w:t>By signing or entering your name below, you agree to the following statement:</w:t>
      </w:r>
    </w:p>
    <w:p w14:paraId="7ED71FBE"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DE9C884" w14:textId="77777777" w:rsidR="00504CAF" w:rsidRDefault="00504CAF" w:rsidP="00504CAF">
      <w:pPr>
        <w:pStyle w:val="NoSpacing"/>
        <w:rPr>
          <w:rFonts w:asciiTheme="minorHAnsi" w:hAnsiTheme="minorHAnsi"/>
          <w:iCs/>
          <w:color w:val="000000"/>
        </w:rPr>
      </w:pPr>
    </w:p>
    <w:p w14:paraId="2CBE399C"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18B4DE5B" w14:textId="3A9157D4"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FF05D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DC303E0"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2468E639" w14:textId="77777777" w:rsidTr="002F1EF9">
        <w:trPr>
          <w:trHeight w:val="432"/>
        </w:trPr>
        <w:tc>
          <w:tcPr>
            <w:tcW w:w="8910" w:type="dxa"/>
            <w:shd w:val="clear" w:color="auto" w:fill="auto"/>
            <w:vAlign w:val="center"/>
          </w:tcPr>
          <w:p w14:paraId="6D7898C4"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68982BA"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5177E0F7" w14:textId="77777777" w:rsidTr="002F1EF9">
        <w:trPr>
          <w:trHeight w:val="432"/>
        </w:trPr>
        <w:tc>
          <w:tcPr>
            <w:tcW w:w="8910" w:type="dxa"/>
            <w:shd w:val="clear" w:color="auto" w:fill="auto"/>
            <w:vAlign w:val="center"/>
          </w:tcPr>
          <w:p w14:paraId="6754EB93"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FDE628F"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3210278" w14:textId="77777777" w:rsidTr="002F1EF9">
        <w:trPr>
          <w:trHeight w:val="432"/>
        </w:trPr>
        <w:tc>
          <w:tcPr>
            <w:tcW w:w="8910" w:type="dxa"/>
            <w:shd w:val="clear" w:color="auto" w:fill="auto"/>
            <w:vAlign w:val="center"/>
          </w:tcPr>
          <w:p w14:paraId="7EFE3579"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95669AD"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468695F" w14:textId="77777777" w:rsidR="00250497" w:rsidRPr="000A4E9C" w:rsidRDefault="00250497" w:rsidP="00250497">
      <w:pPr>
        <w:pStyle w:val="NoSpacing"/>
        <w:rPr>
          <w:rFonts w:ascii="Arial" w:hAnsi="Arial" w:cs="Arial"/>
          <w:b/>
          <w:sz w:val="10"/>
          <w:szCs w:val="20"/>
        </w:rPr>
      </w:pPr>
    </w:p>
    <w:p w14:paraId="549F28B2"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8E91492"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0C71210"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00CAE62"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18A8C6A"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399BCB"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CAFC" w14:textId="77777777" w:rsidR="00511E21" w:rsidRDefault="00511E21" w:rsidP="00392B1B">
      <w:r>
        <w:separator/>
      </w:r>
    </w:p>
  </w:endnote>
  <w:endnote w:type="continuationSeparator" w:id="0">
    <w:p w14:paraId="3CA1ED69"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9A0D" w14:textId="77777777" w:rsidR="00511E21" w:rsidRDefault="00511E21" w:rsidP="00392B1B">
      <w:r>
        <w:separator/>
      </w:r>
    </w:p>
  </w:footnote>
  <w:footnote w:type="continuationSeparator" w:id="0">
    <w:p w14:paraId="226426BE"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00C2884" w14:textId="77777777" w:rsidTr="003768C2">
      <w:trPr>
        <w:jc w:val="center"/>
      </w:trPr>
      <w:tc>
        <w:tcPr>
          <w:tcW w:w="11016" w:type="dxa"/>
        </w:tcPr>
        <w:p w14:paraId="2B255E5C" w14:textId="77777777" w:rsidR="00511E21" w:rsidRDefault="002E5A95" w:rsidP="00F40ACA">
          <w:pPr>
            <w:jc w:val="center"/>
            <w:rPr>
              <w:rFonts w:ascii="Arial" w:hAnsi="Arial" w:cs="Arial"/>
              <w:sz w:val="12"/>
            </w:rPr>
          </w:pPr>
          <w:r w:rsidRPr="002E5A95">
            <w:rPr>
              <w:noProof/>
            </w:rPr>
            <w:drawing>
              <wp:inline distT="0" distB="0" distL="0" distR="0" wp14:anchorId="5C749B2E" wp14:editId="0072259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3A1C4EA" w14:textId="77777777" w:rsidR="00511E21" w:rsidRPr="007D47A0" w:rsidRDefault="00511E21" w:rsidP="00F40ACA">
          <w:pPr>
            <w:jc w:val="center"/>
            <w:rPr>
              <w:rFonts w:ascii="Arial" w:hAnsi="Arial" w:cs="Arial"/>
              <w:sz w:val="12"/>
            </w:rPr>
          </w:pPr>
        </w:p>
      </w:tc>
    </w:tr>
  </w:tbl>
  <w:p w14:paraId="6D7B0BD2" w14:textId="2D706FED" w:rsidR="00511E21" w:rsidRPr="008740DC" w:rsidRDefault="008740DC" w:rsidP="00B03F9A">
    <w:pPr>
      <w:pStyle w:val="Header"/>
      <w:spacing w:before="120"/>
      <w:jc w:val="center"/>
      <w:rPr>
        <w:rFonts w:cs="Arial"/>
        <w:b/>
        <w:sz w:val="28"/>
      </w:rPr>
    </w:pPr>
    <w:r w:rsidRPr="008740DC">
      <w:rPr>
        <w:rFonts w:cs="Arial"/>
        <w:b/>
        <w:sz w:val="28"/>
      </w:rPr>
      <w:t xml:space="preserve">Master of Science in Geographic Information Sciences </w:t>
    </w:r>
    <w:r w:rsidR="00216B4D">
      <w:rPr>
        <w:rFonts w:cs="Arial"/>
        <w:b/>
        <w:sz w:val="28"/>
      </w:rPr>
      <w:t xml:space="preserve">with </w:t>
    </w:r>
    <w:r w:rsidRPr="008740DC">
      <w:rPr>
        <w:rFonts w:cs="Arial"/>
        <w:b/>
        <w:sz w:val="28"/>
      </w:rPr>
      <w:t>Remote Sensing</w:t>
    </w:r>
  </w:p>
  <w:p w14:paraId="24815627" w14:textId="77777777" w:rsidR="00511E21" w:rsidRPr="008740DC" w:rsidRDefault="00E62137" w:rsidP="00392B1B">
    <w:pPr>
      <w:pStyle w:val="Header"/>
      <w:spacing w:before="120"/>
      <w:jc w:val="center"/>
      <w:rPr>
        <w:rFonts w:cs="Arial"/>
        <w:b/>
        <w:sz w:val="28"/>
      </w:rPr>
    </w:pPr>
    <w:r w:rsidRPr="008740DC">
      <w:rPr>
        <w:rFonts w:cs="Arial"/>
        <w:b/>
        <w:sz w:val="28"/>
      </w:rPr>
      <w:t>Department</w:t>
    </w:r>
    <w:r w:rsidR="008740DC" w:rsidRPr="008740DC">
      <w:rPr>
        <w:rFonts w:cs="Arial"/>
        <w:b/>
        <w:sz w:val="28"/>
      </w:rPr>
      <w:t xml:space="preserve"> of Geography, Planning, and Recreation</w:t>
    </w:r>
  </w:p>
  <w:p w14:paraId="10D2D5C9" w14:textId="77777777" w:rsidR="00511E21" w:rsidRPr="008740DC" w:rsidRDefault="00511E21" w:rsidP="00392B1B">
    <w:pPr>
      <w:pStyle w:val="Header"/>
      <w:jc w:val="center"/>
      <w:rPr>
        <w:rFonts w:cs="Arial"/>
        <w:smallCaps/>
        <w:sz w:val="32"/>
      </w:rPr>
    </w:pPr>
    <w:r w:rsidRPr="008740DC">
      <w:rPr>
        <w:rFonts w:cs="Arial"/>
        <w:smallCaps/>
        <w:sz w:val="32"/>
      </w:rPr>
      <w:t>Program of Study (20</w:t>
    </w:r>
    <w:r w:rsidR="00E511D3" w:rsidRPr="008740DC">
      <w:rPr>
        <w:rFonts w:cs="Arial"/>
        <w:smallCaps/>
        <w:sz w:val="32"/>
      </w:rPr>
      <w:t>2</w:t>
    </w:r>
    <w:r w:rsidR="008740DC" w:rsidRPr="008740DC">
      <w:rPr>
        <w:rFonts w:cs="Arial"/>
        <w:smallCaps/>
        <w:sz w:val="32"/>
      </w:rPr>
      <w:t>2</w:t>
    </w:r>
    <w:r w:rsidR="00E511D3" w:rsidRPr="008740DC">
      <w:rPr>
        <w:rFonts w:cs="Arial"/>
        <w:smallCaps/>
        <w:sz w:val="32"/>
      </w:rPr>
      <w:t>-2</w:t>
    </w:r>
    <w:r w:rsidR="008740DC" w:rsidRPr="008740DC">
      <w:rPr>
        <w:rFonts w:cs="Arial"/>
        <w:smallCaps/>
        <w:sz w:val="32"/>
      </w:rPr>
      <w:t>3</w:t>
    </w:r>
    <w:r w:rsidRPr="008740DC">
      <w:rPr>
        <w:rFonts w:cs="Arial"/>
        <w:smallCaps/>
        <w:sz w:val="32"/>
      </w:rPr>
      <w:t>)</w:t>
    </w:r>
  </w:p>
  <w:p w14:paraId="03603BAB"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18590513">
    <w:abstractNumId w:val="4"/>
  </w:num>
  <w:num w:numId="2" w16cid:durableId="715932616">
    <w:abstractNumId w:val="12"/>
  </w:num>
  <w:num w:numId="3" w16cid:durableId="1681544230">
    <w:abstractNumId w:val="14"/>
  </w:num>
  <w:num w:numId="4" w16cid:durableId="1846019237">
    <w:abstractNumId w:val="1"/>
  </w:num>
  <w:num w:numId="5" w16cid:durableId="833842266">
    <w:abstractNumId w:val="2"/>
  </w:num>
  <w:num w:numId="6" w16cid:durableId="434060446">
    <w:abstractNumId w:val="10"/>
  </w:num>
  <w:num w:numId="7" w16cid:durableId="1371297372">
    <w:abstractNumId w:val="19"/>
  </w:num>
  <w:num w:numId="8" w16cid:durableId="1778408819">
    <w:abstractNumId w:val="21"/>
  </w:num>
  <w:num w:numId="9" w16cid:durableId="1725521295">
    <w:abstractNumId w:val="8"/>
  </w:num>
  <w:num w:numId="10" w16cid:durableId="1646198901">
    <w:abstractNumId w:val="3"/>
  </w:num>
  <w:num w:numId="11" w16cid:durableId="324630001">
    <w:abstractNumId w:val="17"/>
  </w:num>
  <w:num w:numId="12" w16cid:durableId="199707631">
    <w:abstractNumId w:val="0"/>
  </w:num>
  <w:num w:numId="13" w16cid:durableId="834540329">
    <w:abstractNumId w:val="9"/>
  </w:num>
  <w:num w:numId="14" w16cid:durableId="386881266">
    <w:abstractNumId w:val="5"/>
  </w:num>
  <w:num w:numId="15" w16cid:durableId="1128470479">
    <w:abstractNumId w:val="7"/>
  </w:num>
  <w:num w:numId="16" w16cid:durableId="1491140940">
    <w:abstractNumId w:val="6"/>
  </w:num>
  <w:num w:numId="17" w16cid:durableId="501355728">
    <w:abstractNumId w:val="16"/>
  </w:num>
  <w:num w:numId="18" w16cid:durableId="1551115941">
    <w:abstractNumId w:val="13"/>
  </w:num>
  <w:num w:numId="19" w16cid:durableId="474877264">
    <w:abstractNumId w:val="15"/>
  </w:num>
  <w:num w:numId="20" w16cid:durableId="37710363">
    <w:abstractNumId w:val="11"/>
  </w:num>
  <w:num w:numId="21" w16cid:durableId="1366515670">
    <w:abstractNumId w:val="18"/>
  </w:num>
  <w:num w:numId="22" w16cid:durableId="429394336">
    <w:abstractNumId w:val="22"/>
  </w:num>
  <w:num w:numId="23" w16cid:durableId="20932340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dbwlsQheOshUwVxmlMGcs9cHxeSVabbsvC+OTMuM0KjOlxgKwzO9n0hnv9cxQ9AsntYIu8PrwkoXWq0nsKnA==" w:salt="Gh194sxkO9rTFunyph4Dx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91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2E7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16B4D"/>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1FAC"/>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7DA"/>
    <w:rsid w:val="007F444F"/>
    <w:rsid w:val="007F504B"/>
    <w:rsid w:val="007F72ED"/>
    <w:rsid w:val="008005BC"/>
    <w:rsid w:val="0080062F"/>
    <w:rsid w:val="00801640"/>
    <w:rsid w:val="008016CB"/>
    <w:rsid w:val="00801857"/>
    <w:rsid w:val="00804257"/>
    <w:rsid w:val="00804CB5"/>
    <w:rsid w:val="00811241"/>
    <w:rsid w:val="00811872"/>
    <w:rsid w:val="00813239"/>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740D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6151"/>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7508B"/>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05D8"/>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6E0107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2B3B-AD80-435D-BBD1-9F565610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9</cp:revision>
  <cp:lastPrinted>2014-02-28T16:01:00Z</cp:lastPrinted>
  <dcterms:created xsi:type="dcterms:W3CDTF">2022-06-28T23:17:00Z</dcterms:created>
  <dcterms:modified xsi:type="dcterms:W3CDTF">2023-06-19T21:01:00Z</dcterms:modified>
</cp:coreProperties>
</file>