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7C" w:rsidRPr="0006216F" w:rsidRDefault="00D5167C" w:rsidP="00D5167C">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5167C" w:rsidRPr="0006216F" w:rsidTr="00EB2E7A">
        <w:trPr>
          <w:trHeight w:hRule="exact" w:val="432"/>
        </w:trPr>
        <w:tc>
          <w:tcPr>
            <w:tcW w:w="5454"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5167C" w:rsidRPr="0006216F" w:rsidTr="00EB2E7A">
        <w:trPr>
          <w:trHeight w:hRule="exact" w:val="432"/>
        </w:trPr>
        <w:tc>
          <w:tcPr>
            <w:tcW w:w="5454"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167C" w:rsidRPr="0006216F" w:rsidTr="00EB2E7A">
        <w:trPr>
          <w:trHeight w:hRule="exact" w:val="432"/>
        </w:trPr>
        <w:tc>
          <w:tcPr>
            <w:tcW w:w="5454"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5167C" w:rsidRPr="0006216F" w:rsidTr="00EB2E7A">
        <w:trPr>
          <w:trHeight w:hRule="exact" w:val="432"/>
        </w:trPr>
        <w:tc>
          <w:tcPr>
            <w:tcW w:w="5454" w:type="dxa"/>
            <w:shd w:val="clear" w:color="auto" w:fill="auto"/>
          </w:tcPr>
          <w:p w:rsidR="00D5167C" w:rsidRPr="0006216F" w:rsidRDefault="00D5167C"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5167C" w:rsidRPr="0006216F" w:rsidRDefault="00D5167C" w:rsidP="00D5167C">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sidR="00E378B1">
              <w:rPr>
                <w:rFonts w:ascii="Arial" w:hAnsi="Arial" w:cs="Arial"/>
                <w:b/>
                <w:sz w:val="20"/>
                <w:szCs w:val="20"/>
              </w:rPr>
              <w:t>15</w:t>
            </w:r>
          </w:p>
        </w:tc>
      </w:tr>
    </w:tbl>
    <w:p w:rsidR="007B16AF" w:rsidRPr="00D5167C" w:rsidRDefault="007B16AF" w:rsidP="00CD63DE">
      <w:pPr>
        <w:pStyle w:val="NoSpacing"/>
        <w:rPr>
          <w:rFonts w:ascii="Arial" w:hAnsi="Arial" w:cs="Arial"/>
          <w:b/>
          <w:sz w:val="20"/>
          <w:szCs w:val="20"/>
        </w:rPr>
      </w:pPr>
    </w:p>
    <w:p w:rsidR="00D5167C" w:rsidRPr="00D5167C" w:rsidRDefault="00D5167C" w:rsidP="005654CA">
      <w:pPr>
        <w:pStyle w:val="NoSpacing"/>
        <w:rPr>
          <w:rFonts w:ascii="Arial" w:hAnsi="Arial" w:cs="Arial"/>
          <w:sz w:val="20"/>
          <w:szCs w:val="20"/>
        </w:rPr>
      </w:pPr>
      <w:r w:rsidRPr="00D5167C">
        <w:rPr>
          <w:rFonts w:ascii="Arial" w:hAnsi="Arial" w:cs="Arial"/>
          <w:b/>
          <w:sz w:val="20"/>
          <w:szCs w:val="20"/>
        </w:rPr>
        <w:t>I. Required Courses (1</w:t>
      </w:r>
      <w:r w:rsidR="00E378B1">
        <w:rPr>
          <w:rFonts w:ascii="Arial" w:hAnsi="Arial" w:cs="Arial"/>
          <w:b/>
          <w:sz w:val="20"/>
          <w:szCs w:val="20"/>
        </w:rPr>
        <w:t>5</w:t>
      </w:r>
      <w:r w:rsidRPr="00D5167C">
        <w:rPr>
          <w:rFonts w:ascii="Arial" w:hAnsi="Arial" w:cs="Arial"/>
          <w:b/>
          <w:sz w:val="20"/>
          <w:szCs w:val="20"/>
        </w:rPr>
        <w:t xml:space="preserve">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550"/>
        <w:gridCol w:w="1111"/>
        <w:gridCol w:w="1117"/>
        <w:gridCol w:w="964"/>
        <w:gridCol w:w="964"/>
        <w:gridCol w:w="967"/>
        <w:gridCol w:w="994"/>
      </w:tblGrid>
      <w:tr w:rsidR="00D5167C" w:rsidRPr="00D5167C" w:rsidTr="00E378B1">
        <w:trPr>
          <w:jc w:val="center"/>
        </w:trPr>
        <w:tc>
          <w:tcPr>
            <w:tcW w:w="1035"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 xml:space="preserve">Course </w:t>
            </w:r>
          </w:p>
        </w:tc>
        <w:tc>
          <w:tcPr>
            <w:tcW w:w="3550"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Course Title</w:t>
            </w:r>
          </w:p>
        </w:tc>
        <w:tc>
          <w:tcPr>
            <w:tcW w:w="1111"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Replacement Course</w:t>
            </w:r>
          </w:p>
        </w:tc>
        <w:tc>
          <w:tcPr>
            <w:tcW w:w="1117"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Semester</w:t>
            </w:r>
          </w:p>
        </w:tc>
        <w:tc>
          <w:tcPr>
            <w:tcW w:w="964"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Year</w:t>
            </w:r>
          </w:p>
        </w:tc>
        <w:tc>
          <w:tcPr>
            <w:tcW w:w="964"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Units</w:t>
            </w:r>
          </w:p>
        </w:tc>
        <w:tc>
          <w:tcPr>
            <w:tcW w:w="967"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sz w:val="20"/>
                <w:szCs w:val="20"/>
              </w:rPr>
              <w:t>Grade</w:t>
            </w:r>
          </w:p>
        </w:tc>
        <w:tc>
          <w:tcPr>
            <w:tcW w:w="994" w:type="dxa"/>
            <w:shd w:val="clear" w:color="auto" w:fill="BFBFBF"/>
          </w:tcPr>
          <w:p w:rsidR="00D5167C" w:rsidRPr="00D5167C" w:rsidRDefault="00D5167C" w:rsidP="00EB2E7A">
            <w:pPr>
              <w:jc w:val="center"/>
              <w:rPr>
                <w:rFonts w:ascii="Arial" w:hAnsi="Arial" w:cs="Arial"/>
                <w:b/>
                <w:sz w:val="20"/>
                <w:szCs w:val="20"/>
              </w:rPr>
            </w:pPr>
            <w:r w:rsidRPr="00D5167C">
              <w:rPr>
                <w:rFonts w:ascii="Arial" w:hAnsi="Arial" w:cs="Arial"/>
                <w:b/>
                <w:color w:val="000000" w:themeColor="text1"/>
                <w:sz w:val="20"/>
                <w:szCs w:val="20"/>
              </w:rPr>
              <w:t>T/P/I/A**</w:t>
            </w:r>
          </w:p>
        </w:tc>
      </w:tr>
      <w:tr w:rsidR="00D5167C" w:rsidRPr="00D5167C" w:rsidTr="00E378B1">
        <w:trPr>
          <w:trHeight w:val="360"/>
          <w:jc w:val="center"/>
        </w:trPr>
        <w:tc>
          <w:tcPr>
            <w:tcW w:w="1035" w:type="dxa"/>
          </w:tcPr>
          <w:p w:rsidR="00D5167C" w:rsidRPr="00D5167C" w:rsidRDefault="00E378B1" w:rsidP="00E378B1">
            <w:pPr>
              <w:spacing w:before="60" w:after="60"/>
              <w:rPr>
                <w:rFonts w:ascii="Arial" w:hAnsi="Arial" w:cs="Arial"/>
                <w:sz w:val="20"/>
                <w:szCs w:val="20"/>
              </w:rPr>
            </w:pPr>
            <w:r>
              <w:rPr>
                <w:rFonts w:ascii="Arial" w:hAnsi="Arial" w:cs="Arial"/>
                <w:sz w:val="20"/>
                <w:szCs w:val="20"/>
              </w:rPr>
              <w:t>IBH 600</w:t>
            </w:r>
          </w:p>
        </w:tc>
        <w:tc>
          <w:tcPr>
            <w:tcW w:w="3550" w:type="dxa"/>
          </w:tcPr>
          <w:p w:rsidR="00D5167C" w:rsidRPr="00D5167C" w:rsidRDefault="00E378B1" w:rsidP="00D5167C">
            <w:pPr>
              <w:spacing w:before="60" w:after="60"/>
              <w:rPr>
                <w:rFonts w:ascii="Arial" w:hAnsi="Arial" w:cs="Arial"/>
                <w:sz w:val="20"/>
                <w:szCs w:val="20"/>
              </w:rPr>
            </w:pPr>
            <w:r>
              <w:rPr>
                <w:rFonts w:ascii="Arial" w:hAnsi="Arial" w:cs="Arial"/>
                <w:sz w:val="20"/>
                <w:szCs w:val="20"/>
              </w:rPr>
              <w:t>Integrated Behavioral Health Care</w:t>
            </w:r>
          </w:p>
        </w:tc>
        <w:tc>
          <w:tcPr>
            <w:tcW w:w="1111"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bookmarkStart w:id="0" w:name="_GoBack"/>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bookmarkEnd w:id="0"/>
            <w:r w:rsidRPr="00D5167C">
              <w:rPr>
                <w:rFonts w:ascii="Arial" w:hAnsi="Arial" w:cs="Arial"/>
                <w:sz w:val="20"/>
                <w:szCs w:val="20"/>
              </w:rPr>
              <w:fldChar w:fldCharType="end"/>
            </w:r>
          </w:p>
        </w:tc>
        <w:tc>
          <w:tcPr>
            <w:tcW w:w="111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9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E378B1">
        <w:trPr>
          <w:trHeight w:val="360"/>
          <w:jc w:val="center"/>
        </w:trPr>
        <w:tc>
          <w:tcPr>
            <w:tcW w:w="1035" w:type="dxa"/>
          </w:tcPr>
          <w:p w:rsidR="00D5167C" w:rsidRPr="00D5167C" w:rsidRDefault="00E378B1" w:rsidP="00E378B1">
            <w:pPr>
              <w:spacing w:before="60" w:after="60"/>
              <w:rPr>
                <w:rFonts w:ascii="Arial" w:hAnsi="Arial" w:cs="Arial"/>
                <w:sz w:val="20"/>
                <w:szCs w:val="20"/>
              </w:rPr>
            </w:pPr>
            <w:r>
              <w:rPr>
                <w:rFonts w:ascii="Arial" w:hAnsi="Arial" w:cs="Arial"/>
                <w:sz w:val="20"/>
                <w:szCs w:val="20"/>
              </w:rPr>
              <w:t>IBH 615</w:t>
            </w:r>
          </w:p>
        </w:tc>
        <w:tc>
          <w:tcPr>
            <w:tcW w:w="3550" w:type="dxa"/>
          </w:tcPr>
          <w:p w:rsidR="00D5167C" w:rsidRPr="00E378B1" w:rsidRDefault="00E378B1" w:rsidP="00D5167C">
            <w:pPr>
              <w:spacing w:before="60" w:after="60"/>
              <w:rPr>
                <w:rFonts w:ascii="Arial" w:hAnsi="Arial" w:cs="Arial"/>
                <w:sz w:val="20"/>
                <w:szCs w:val="20"/>
              </w:rPr>
            </w:pPr>
            <w:r>
              <w:rPr>
                <w:rFonts w:ascii="Arial" w:hAnsi="Arial" w:cs="Arial"/>
                <w:sz w:val="20"/>
                <w:szCs w:val="20"/>
              </w:rPr>
              <w:t>Best Practices in Additions Research</w:t>
            </w:r>
          </w:p>
        </w:tc>
        <w:tc>
          <w:tcPr>
            <w:tcW w:w="1111"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1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9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E378B1">
        <w:trPr>
          <w:trHeight w:val="360"/>
          <w:jc w:val="center"/>
        </w:trPr>
        <w:tc>
          <w:tcPr>
            <w:tcW w:w="1035" w:type="dxa"/>
          </w:tcPr>
          <w:p w:rsidR="00D5167C" w:rsidRPr="00D5167C" w:rsidRDefault="00E378B1" w:rsidP="00D5167C">
            <w:pPr>
              <w:spacing w:before="60" w:after="60"/>
              <w:rPr>
                <w:rFonts w:ascii="Arial" w:hAnsi="Arial" w:cs="Arial"/>
                <w:sz w:val="20"/>
                <w:szCs w:val="20"/>
              </w:rPr>
            </w:pPr>
            <w:r>
              <w:rPr>
                <w:rFonts w:ascii="Arial" w:hAnsi="Arial" w:cs="Arial"/>
                <w:sz w:val="20"/>
                <w:szCs w:val="20"/>
              </w:rPr>
              <w:t>IBH 650</w:t>
            </w:r>
          </w:p>
        </w:tc>
        <w:tc>
          <w:tcPr>
            <w:tcW w:w="3550" w:type="dxa"/>
          </w:tcPr>
          <w:p w:rsidR="00D5167C" w:rsidRPr="00D5167C" w:rsidRDefault="00E378B1" w:rsidP="00D5167C">
            <w:pPr>
              <w:spacing w:before="60" w:after="60"/>
              <w:rPr>
                <w:rFonts w:ascii="Arial" w:hAnsi="Arial" w:cs="Arial"/>
                <w:sz w:val="20"/>
                <w:szCs w:val="20"/>
              </w:rPr>
            </w:pPr>
            <w:r>
              <w:rPr>
                <w:rFonts w:ascii="Arial" w:hAnsi="Arial" w:cs="Arial"/>
                <w:sz w:val="20"/>
                <w:szCs w:val="20"/>
              </w:rPr>
              <w:t>Research Methods in IBH Care</w:t>
            </w:r>
          </w:p>
        </w:tc>
        <w:tc>
          <w:tcPr>
            <w:tcW w:w="1111"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1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9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D5167C" w:rsidRPr="00D5167C" w:rsidTr="00E378B1">
        <w:trPr>
          <w:trHeight w:val="360"/>
          <w:jc w:val="center"/>
        </w:trPr>
        <w:tc>
          <w:tcPr>
            <w:tcW w:w="1035" w:type="dxa"/>
          </w:tcPr>
          <w:p w:rsidR="00D5167C" w:rsidRPr="00D5167C" w:rsidRDefault="00E378B1" w:rsidP="00D5167C">
            <w:pPr>
              <w:spacing w:before="60" w:after="60"/>
              <w:rPr>
                <w:rFonts w:ascii="Arial" w:hAnsi="Arial" w:cs="Arial"/>
                <w:sz w:val="20"/>
                <w:szCs w:val="20"/>
              </w:rPr>
            </w:pPr>
            <w:r>
              <w:rPr>
                <w:rFonts w:ascii="Arial" w:hAnsi="Arial" w:cs="Arial"/>
                <w:sz w:val="20"/>
                <w:szCs w:val="20"/>
              </w:rPr>
              <w:t>IBH 685</w:t>
            </w:r>
          </w:p>
        </w:tc>
        <w:tc>
          <w:tcPr>
            <w:tcW w:w="3550" w:type="dxa"/>
          </w:tcPr>
          <w:p w:rsidR="00D5167C" w:rsidRPr="00D5167C" w:rsidRDefault="00E378B1" w:rsidP="00D5167C">
            <w:pPr>
              <w:spacing w:before="60" w:after="60"/>
              <w:rPr>
                <w:rFonts w:ascii="Arial" w:hAnsi="Arial" w:cs="Arial"/>
                <w:sz w:val="20"/>
                <w:szCs w:val="20"/>
              </w:rPr>
            </w:pPr>
            <w:r>
              <w:rPr>
                <w:rFonts w:ascii="Arial" w:hAnsi="Arial" w:cs="Arial"/>
                <w:sz w:val="20"/>
                <w:szCs w:val="20"/>
              </w:rPr>
              <w:t>Graduate Research</w:t>
            </w:r>
          </w:p>
        </w:tc>
        <w:tc>
          <w:tcPr>
            <w:tcW w:w="1111"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1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7"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94" w:type="dxa"/>
            <w:vAlign w:val="center"/>
          </w:tcPr>
          <w:p w:rsidR="00D5167C" w:rsidRPr="00D5167C" w:rsidRDefault="00D5167C" w:rsidP="00D5167C">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r w:rsidR="00E378B1" w:rsidRPr="00D5167C" w:rsidTr="00E378B1">
        <w:trPr>
          <w:trHeight w:val="360"/>
          <w:jc w:val="center"/>
        </w:trPr>
        <w:tc>
          <w:tcPr>
            <w:tcW w:w="1035" w:type="dxa"/>
          </w:tcPr>
          <w:p w:rsidR="00E378B1" w:rsidRDefault="00E378B1" w:rsidP="00E378B1">
            <w:pPr>
              <w:spacing w:before="60" w:after="60"/>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3550" w:type="dxa"/>
          </w:tcPr>
          <w:p w:rsidR="00E378B1" w:rsidRPr="00D5167C" w:rsidRDefault="00E378B1" w:rsidP="00E378B1">
            <w:pPr>
              <w:spacing w:before="60" w:after="60"/>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11" w:type="dxa"/>
            <w:vAlign w:val="center"/>
          </w:tcPr>
          <w:p w:rsidR="00E378B1" w:rsidRPr="00D5167C" w:rsidRDefault="00E378B1" w:rsidP="00E378B1">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1117" w:type="dxa"/>
            <w:vAlign w:val="center"/>
          </w:tcPr>
          <w:p w:rsidR="00E378B1" w:rsidRPr="00D5167C" w:rsidRDefault="00E378B1" w:rsidP="00E378B1">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E378B1" w:rsidRPr="00D5167C" w:rsidRDefault="00E378B1" w:rsidP="00E378B1">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4" w:type="dxa"/>
            <w:vAlign w:val="center"/>
          </w:tcPr>
          <w:p w:rsidR="00E378B1" w:rsidRPr="00D5167C" w:rsidRDefault="00E378B1" w:rsidP="00E378B1">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67" w:type="dxa"/>
            <w:vAlign w:val="center"/>
          </w:tcPr>
          <w:p w:rsidR="00E378B1" w:rsidRPr="00D5167C" w:rsidRDefault="00E378B1" w:rsidP="00E378B1">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c>
          <w:tcPr>
            <w:tcW w:w="994" w:type="dxa"/>
            <w:vAlign w:val="center"/>
          </w:tcPr>
          <w:p w:rsidR="00E378B1" w:rsidRPr="00D5167C" w:rsidRDefault="00E378B1" w:rsidP="00E378B1">
            <w:pPr>
              <w:spacing w:before="60" w:after="60"/>
              <w:jc w:val="center"/>
              <w:rPr>
                <w:rFonts w:ascii="Arial" w:hAnsi="Arial" w:cs="Arial"/>
                <w:sz w:val="20"/>
                <w:szCs w:val="20"/>
              </w:rPr>
            </w:pPr>
            <w:r w:rsidRPr="00D5167C">
              <w:rPr>
                <w:rFonts w:ascii="Arial" w:hAnsi="Arial" w:cs="Arial"/>
                <w:sz w:val="20"/>
                <w:szCs w:val="20"/>
              </w:rPr>
              <w:fldChar w:fldCharType="begin">
                <w:ffData>
                  <w:name w:val=""/>
                  <w:enabled/>
                  <w:calcOnExit w:val="0"/>
                  <w:textInput>
                    <w:maxLength w:val="50"/>
                  </w:textInput>
                </w:ffData>
              </w:fldChar>
            </w:r>
            <w:r w:rsidRPr="00D5167C">
              <w:rPr>
                <w:rFonts w:ascii="Arial" w:hAnsi="Arial" w:cs="Arial"/>
                <w:sz w:val="20"/>
                <w:szCs w:val="20"/>
              </w:rPr>
              <w:instrText xml:space="preserve"> FORMTEXT </w:instrText>
            </w:r>
            <w:r w:rsidRPr="00D5167C">
              <w:rPr>
                <w:rFonts w:ascii="Arial" w:hAnsi="Arial" w:cs="Arial"/>
                <w:sz w:val="20"/>
                <w:szCs w:val="20"/>
              </w:rPr>
            </w:r>
            <w:r w:rsidRPr="00D5167C">
              <w:rPr>
                <w:rFonts w:ascii="Arial" w:hAnsi="Arial" w:cs="Arial"/>
                <w:sz w:val="20"/>
                <w:szCs w:val="20"/>
              </w:rPr>
              <w:fldChar w:fldCharType="separate"/>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noProof/>
                <w:sz w:val="20"/>
                <w:szCs w:val="20"/>
              </w:rPr>
              <w:t> </w:t>
            </w:r>
            <w:r w:rsidRPr="00D5167C">
              <w:rPr>
                <w:rFonts w:ascii="Arial" w:hAnsi="Arial" w:cs="Arial"/>
                <w:sz w:val="20"/>
                <w:szCs w:val="20"/>
              </w:rPr>
              <w:fldChar w:fldCharType="end"/>
            </w:r>
          </w:p>
        </w:tc>
      </w:tr>
    </w:tbl>
    <w:p w:rsidR="00D5167C" w:rsidRDefault="00D5167C" w:rsidP="00D5167C">
      <w:pPr>
        <w:pStyle w:val="NoSpacing"/>
        <w:rPr>
          <w:rFonts w:ascii="Arial" w:hAnsi="Arial" w:cs="Arial"/>
          <w:sz w:val="20"/>
          <w:szCs w:val="20"/>
        </w:rPr>
      </w:pPr>
    </w:p>
    <w:p w:rsidR="00FB630C" w:rsidRPr="00D5167C" w:rsidRDefault="00FB630C" w:rsidP="00FB630C">
      <w:pPr>
        <w:rPr>
          <w:rFonts w:ascii="Arial" w:hAnsi="Arial" w:cs="Arial"/>
          <w:b/>
          <w:sz w:val="20"/>
          <w:szCs w:val="20"/>
        </w:rPr>
      </w:pPr>
      <w:r w:rsidRPr="00D5167C">
        <w:rPr>
          <w:rFonts w:ascii="Arial" w:hAnsi="Arial" w:cs="Arial"/>
          <w:b/>
          <w:sz w:val="20"/>
          <w:szCs w:val="20"/>
        </w:rPr>
        <w:t>ADDITIONAL INFORMATION</w:t>
      </w:r>
    </w:p>
    <w:p w:rsidR="00D5167C" w:rsidRPr="00C764D1" w:rsidRDefault="00D5167C" w:rsidP="00D5167C">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D5167C" w:rsidRDefault="00D5167C" w:rsidP="00D5167C">
      <w:pPr>
        <w:rPr>
          <w:rFonts w:ascii="Arial" w:hAnsi="Arial" w:cs="Arial"/>
          <w:sz w:val="20"/>
          <w:szCs w:val="20"/>
        </w:rPr>
      </w:pPr>
    </w:p>
    <w:p w:rsidR="00D5167C" w:rsidRDefault="00D5167C" w:rsidP="00D5167C">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5167C" w:rsidRDefault="00D5167C" w:rsidP="00D5167C">
      <w:pPr>
        <w:rPr>
          <w:rFonts w:ascii="Arial" w:hAnsi="Arial" w:cs="Arial"/>
          <w:sz w:val="20"/>
          <w:szCs w:val="20"/>
        </w:rPr>
      </w:pPr>
    </w:p>
    <w:p w:rsidR="00D5167C" w:rsidRPr="0006216F" w:rsidRDefault="00D5167C" w:rsidP="00D5167C">
      <w:pPr>
        <w:pStyle w:val="NoSpacing"/>
        <w:rPr>
          <w:rFonts w:ascii="Arial" w:hAnsi="Arial" w:cs="Arial"/>
          <w:i/>
          <w:iCs/>
          <w:color w:val="000000"/>
          <w:sz w:val="20"/>
          <w:szCs w:val="20"/>
        </w:rPr>
      </w:pPr>
    </w:p>
    <w:p w:rsidR="00D5167C" w:rsidRPr="0006216F" w:rsidRDefault="00D5167C" w:rsidP="00D5167C">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D5167C" w:rsidRPr="0006216F" w:rsidRDefault="00D5167C" w:rsidP="00D5167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D5167C" w:rsidRPr="0006216F" w:rsidRDefault="00D5167C" w:rsidP="00D5167C">
      <w:pPr>
        <w:pStyle w:val="NoSpacing"/>
        <w:rPr>
          <w:rFonts w:ascii="Arial" w:hAnsi="Arial" w:cs="Arial"/>
          <w:sz w:val="20"/>
          <w:szCs w:val="20"/>
        </w:rPr>
      </w:pPr>
    </w:p>
    <w:p w:rsidR="00D5167C" w:rsidRPr="0006216F" w:rsidRDefault="00D5167C" w:rsidP="00D5167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D5167C" w:rsidRPr="0006216F" w:rsidRDefault="00D5167C" w:rsidP="00D5167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5167C" w:rsidRPr="0006216F" w:rsidRDefault="00D5167C" w:rsidP="00D5167C">
      <w:pPr>
        <w:pStyle w:val="NoSpacing"/>
        <w:rPr>
          <w:rFonts w:ascii="Arial" w:hAnsi="Arial" w:cs="Arial"/>
          <w:iCs/>
          <w:color w:val="000000"/>
          <w:sz w:val="20"/>
          <w:szCs w:val="20"/>
        </w:rPr>
      </w:pPr>
    </w:p>
    <w:p w:rsidR="00D5167C" w:rsidRPr="0006216F" w:rsidRDefault="00D5167C" w:rsidP="00D5167C">
      <w:pPr>
        <w:pStyle w:val="NoSpacing"/>
        <w:rPr>
          <w:rFonts w:ascii="Arial" w:hAnsi="Arial" w:cs="Arial"/>
          <w:b/>
          <w:iCs/>
          <w:sz w:val="20"/>
          <w:szCs w:val="20"/>
        </w:rPr>
      </w:pPr>
      <w:r w:rsidRPr="0006216F">
        <w:rPr>
          <w:rFonts w:ascii="Arial" w:hAnsi="Arial" w:cs="Arial"/>
          <w:b/>
          <w:iCs/>
          <w:sz w:val="20"/>
          <w:szCs w:val="20"/>
        </w:rPr>
        <w:t>Advisors and Chairs/Directors:</w:t>
      </w:r>
    </w:p>
    <w:p w:rsidR="00D5167C" w:rsidRPr="0006216F" w:rsidRDefault="00D5167C" w:rsidP="00D5167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D5167C" w:rsidRPr="0006216F" w:rsidRDefault="00D5167C" w:rsidP="00D5167C">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5167C" w:rsidRPr="0006216F" w:rsidTr="00EB2E7A">
        <w:trPr>
          <w:trHeight w:val="432"/>
        </w:trPr>
        <w:tc>
          <w:tcPr>
            <w:tcW w:w="8910"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167C" w:rsidRPr="0006216F" w:rsidTr="00EB2E7A">
        <w:trPr>
          <w:trHeight w:val="432"/>
        </w:trPr>
        <w:tc>
          <w:tcPr>
            <w:tcW w:w="8910"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5167C" w:rsidRPr="0006216F" w:rsidTr="00EB2E7A">
        <w:trPr>
          <w:trHeight w:val="432"/>
        </w:trPr>
        <w:tc>
          <w:tcPr>
            <w:tcW w:w="8910"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5167C" w:rsidRPr="0006216F" w:rsidRDefault="00D5167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D5167C" w:rsidRPr="0006216F" w:rsidRDefault="00D5167C" w:rsidP="00D5167C">
      <w:pPr>
        <w:pStyle w:val="NoSpacing"/>
        <w:rPr>
          <w:rFonts w:ascii="Arial" w:hAnsi="Arial" w:cs="Arial"/>
          <w:b/>
          <w:sz w:val="20"/>
          <w:szCs w:val="20"/>
        </w:rPr>
      </w:pPr>
    </w:p>
    <w:p w:rsidR="00D5167C" w:rsidRPr="0006216F" w:rsidRDefault="00D5167C" w:rsidP="00D5167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D5167C" w:rsidRPr="0006216F" w:rsidRDefault="00D5167C" w:rsidP="00D5167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D5167C" w:rsidRPr="0006216F" w:rsidRDefault="00D5167C" w:rsidP="00D5167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5167C" w:rsidRPr="0006216F" w:rsidRDefault="00D5167C" w:rsidP="00D5167C">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5167C" w:rsidRPr="0006216F"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A5F" w:rsidRDefault="00E06A5F" w:rsidP="00392B1B">
      <w:r>
        <w:separator/>
      </w:r>
    </w:p>
  </w:endnote>
  <w:endnote w:type="continuationSeparator" w:id="0">
    <w:p w:rsidR="00E06A5F" w:rsidRDefault="00E06A5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A5F" w:rsidRDefault="00E06A5F" w:rsidP="00392B1B">
      <w:r>
        <w:separator/>
      </w:r>
    </w:p>
  </w:footnote>
  <w:footnote w:type="continuationSeparator" w:id="0">
    <w:p w:rsidR="00E06A5F" w:rsidRDefault="00E06A5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E06A5F" w:rsidRPr="000F348A" w:rsidTr="003768C2">
      <w:trPr>
        <w:jc w:val="center"/>
      </w:trPr>
      <w:tc>
        <w:tcPr>
          <w:tcW w:w="11016" w:type="dxa"/>
        </w:tcPr>
        <w:p w:rsidR="00E06A5F" w:rsidRDefault="00D5167C" w:rsidP="00F40ACA">
          <w:pPr>
            <w:jc w:val="center"/>
            <w:rPr>
              <w:rFonts w:ascii="Arial" w:hAnsi="Arial" w:cs="Arial"/>
              <w:sz w:val="12"/>
            </w:rPr>
          </w:pPr>
          <w:r w:rsidRPr="00DA6D27">
            <w:rPr>
              <w:rFonts w:ascii="Arial" w:hAnsi="Arial" w:cs="Arial"/>
              <w:noProof/>
              <w:sz w:val="12"/>
            </w:rPr>
            <w:drawing>
              <wp:inline distT="0" distB="0" distL="0" distR="0" wp14:anchorId="7C7B5D03" wp14:editId="23AC483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FB630C" w:rsidRPr="007D47A0" w:rsidRDefault="00FB630C" w:rsidP="00F40ACA">
          <w:pPr>
            <w:jc w:val="center"/>
            <w:rPr>
              <w:rFonts w:ascii="Arial" w:hAnsi="Arial" w:cs="Arial"/>
              <w:sz w:val="12"/>
            </w:rPr>
          </w:pPr>
        </w:p>
      </w:tc>
    </w:tr>
  </w:tbl>
  <w:p w:rsidR="00E06A5F" w:rsidRPr="00CC1AB0" w:rsidRDefault="00E06A5F" w:rsidP="00392B1B">
    <w:pPr>
      <w:pStyle w:val="Header"/>
      <w:spacing w:before="120"/>
      <w:jc w:val="center"/>
      <w:rPr>
        <w:rFonts w:cs="Arial"/>
        <w:b/>
        <w:sz w:val="28"/>
      </w:rPr>
    </w:pPr>
    <w:r>
      <w:rPr>
        <w:rFonts w:cs="Arial"/>
        <w:b/>
        <w:sz w:val="28"/>
      </w:rPr>
      <w:t xml:space="preserve">Graduate Certificate in </w:t>
    </w:r>
    <w:r w:rsidR="00E378B1">
      <w:rPr>
        <w:rFonts w:cs="Arial"/>
        <w:b/>
        <w:sz w:val="28"/>
      </w:rPr>
      <w:t xml:space="preserve">Integrated Behavioral Health </w:t>
    </w:r>
  </w:p>
  <w:p w:rsidR="00E06A5F" w:rsidRPr="00CC1AB0" w:rsidRDefault="00E06A5F" w:rsidP="00392B1B">
    <w:pPr>
      <w:pStyle w:val="Header"/>
      <w:jc w:val="center"/>
      <w:rPr>
        <w:rFonts w:cs="Arial"/>
        <w:smallCaps/>
        <w:sz w:val="32"/>
      </w:rPr>
    </w:pPr>
    <w:r>
      <w:rPr>
        <w:rFonts w:cs="Arial"/>
        <w:smallCaps/>
        <w:sz w:val="32"/>
      </w:rPr>
      <w:t>Program of Study (</w:t>
    </w:r>
    <w:r w:rsidR="001A6100">
      <w:rPr>
        <w:rFonts w:cs="Arial"/>
        <w:smallCaps/>
        <w:sz w:val="32"/>
      </w:rPr>
      <w:t>201</w:t>
    </w:r>
    <w:r w:rsidR="00D5167C">
      <w:rPr>
        <w:rFonts w:cs="Arial"/>
        <w:smallCaps/>
        <w:sz w:val="32"/>
      </w:rPr>
      <w:t>9-20</w:t>
    </w:r>
    <w:r w:rsidRPr="00CC1AB0">
      <w:rPr>
        <w:rFonts w:cs="Arial"/>
        <w:smallCaps/>
        <w:sz w:val="32"/>
      </w:rPr>
      <w:t>)</w:t>
    </w:r>
  </w:p>
  <w:p w:rsidR="00E06A5F" w:rsidRPr="00392B1B" w:rsidRDefault="00E06A5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20628"/>
    <w:multiLevelType w:val="hybridMultilevel"/>
    <w:tmpl w:val="BEA8DD26"/>
    <w:lvl w:ilvl="0" w:tplc="E6E6C7B4">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AFE2F814"/>
    <w:lvl w:ilvl="0" w:tplc="4ECEB48A">
      <w:start w:val="1"/>
      <w:numFmt w:val="upp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88352B3"/>
    <w:multiLevelType w:val="hybridMultilevel"/>
    <w:tmpl w:val="C07A90CC"/>
    <w:lvl w:ilvl="0" w:tplc="7E10B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3E90232"/>
    <w:multiLevelType w:val="hybridMultilevel"/>
    <w:tmpl w:val="1E3E9144"/>
    <w:lvl w:ilvl="0" w:tplc="4ECEB4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86548"/>
    <w:multiLevelType w:val="hybridMultilevel"/>
    <w:tmpl w:val="7736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1"/>
  </w:num>
  <w:num w:numId="5">
    <w:abstractNumId w:val="2"/>
  </w:num>
  <w:num w:numId="6">
    <w:abstractNumId w:val="11"/>
  </w:num>
  <w:num w:numId="7">
    <w:abstractNumId w:val="17"/>
  </w:num>
  <w:num w:numId="8">
    <w:abstractNumId w:val="18"/>
  </w:num>
  <w:num w:numId="9">
    <w:abstractNumId w:val="9"/>
  </w:num>
  <w:num w:numId="10">
    <w:abstractNumId w:val="3"/>
  </w:num>
  <w:num w:numId="11">
    <w:abstractNumId w:val="16"/>
  </w:num>
  <w:num w:numId="12">
    <w:abstractNumId w:val="0"/>
  </w:num>
  <w:num w:numId="13">
    <w:abstractNumId w:val="10"/>
  </w:num>
  <w:num w:numId="14">
    <w:abstractNumId w:val="6"/>
  </w:num>
  <w:num w:numId="15">
    <w:abstractNumId w:val="8"/>
  </w:num>
  <w:num w:numId="16">
    <w:abstractNumId w:val="7"/>
  </w:num>
  <w:num w:numId="17">
    <w:abstractNumId w:val="4"/>
  </w:num>
  <w:num w:numId="18">
    <w:abstractNumId w:val="15"/>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Bf4HDv8yLKkPrYYGaWhKfpuZq0rk4mNptpFKYG8ISozHUZiCZ+PhNtT5IU8YlR7TRlciusseek0Z95C62YGA==" w:salt="gjBJTFBuTjzVzSIxbhE2tw=="/>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932"/>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6100"/>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073D"/>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051B"/>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47DEF"/>
    <w:rsid w:val="00552033"/>
    <w:rsid w:val="005536D2"/>
    <w:rsid w:val="0056154C"/>
    <w:rsid w:val="00562CB0"/>
    <w:rsid w:val="00565258"/>
    <w:rsid w:val="005654CA"/>
    <w:rsid w:val="00567877"/>
    <w:rsid w:val="0056795B"/>
    <w:rsid w:val="00572FDA"/>
    <w:rsid w:val="005765B1"/>
    <w:rsid w:val="0058037E"/>
    <w:rsid w:val="00581F33"/>
    <w:rsid w:val="0058606D"/>
    <w:rsid w:val="00595D4E"/>
    <w:rsid w:val="005A0025"/>
    <w:rsid w:val="005A3D60"/>
    <w:rsid w:val="005A4B78"/>
    <w:rsid w:val="005A5043"/>
    <w:rsid w:val="005A6355"/>
    <w:rsid w:val="005B0B9F"/>
    <w:rsid w:val="005B2B6F"/>
    <w:rsid w:val="005B37A6"/>
    <w:rsid w:val="005B37E5"/>
    <w:rsid w:val="005B4C4A"/>
    <w:rsid w:val="005B5BE3"/>
    <w:rsid w:val="005B7A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1449"/>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584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2B3"/>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56AB"/>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2090"/>
    <w:rsid w:val="00963E83"/>
    <w:rsid w:val="00965484"/>
    <w:rsid w:val="009715BA"/>
    <w:rsid w:val="00971F24"/>
    <w:rsid w:val="009728C8"/>
    <w:rsid w:val="0097399B"/>
    <w:rsid w:val="0097615D"/>
    <w:rsid w:val="009769D3"/>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25D1"/>
    <w:rsid w:val="00B44145"/>
    <w:rsid w:val="00B44AE5"/>
    <w:rsid w:val="00B52371"/>
    <w:rsid w:val="00B54C68"/>
    <w:rsid w:val="00B5617E"/>
    <w:rsid w:val="00B56E37"/>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461C"/>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167C"/>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A5F"/>
    <w:rsid w:val="00E06DBF"/>
    <w:rsid w:val="00E07090"/>
    <w:rsid w:val="00E13FD0"/>
    <w:rsid w:val="00E253E5"/>
    <w:rsid w:val="00E2762E"/>
    <w:rsid w:val="00E30025"/>
    <w:rsid w:val="00E33665"/>
    <w:rsid w:val="00E338BF"/>
    <w:rsid w:val="00E34180"/>
    <w:rsid w:val="00E34B1F"/>
    <w:rsid w:val="00E36B62"/>
    <w:rsid w:val="00E378B1"/>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630C"/>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1D9DB0E5"/>
  <w15:docId w15:val="{B557C1D3-5BBC-44F5-AAE6-3A79954A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38610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96F02-7464-49C6-8CBA-9B5AAF1E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2019-05-16T16:10:00Z</dcterms:created>
  <dcterms:modified xsi:type="dcterms:W3CDTF">2019-05-30T20:20:00Z</dcterms:modified>
</cp:coreProperties>
</file>