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8C45"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658517C5"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54D2989" w14:textId="77777777" w:rsidTr="00955D56">
        <w:trPr>
          <w:trHeight w:hRule="exact" w:val="432"/>
        </w:trPr>
        <w:tc>
          <w:tcPr>
            <w:tcW w:w="5454" w:type="dxa"/>
            <w:shd w:val="clear" w:color="auto" w:fill="auto"/>
          </w:tcPr>
          <w:p w14:paraId="3DEDBF3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64CCF12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7B96A14B" w14:textId="77777777" w:rsidTr="00955D56">
        <w:trPr>
          <w:trHeight w:hRule="exact" w:val="432"/>
        </w:trPr>
        <w:tc>
          <w:tcPr>
            <w:tcW w:w="5454" w:type="dxa"/>
            <w:shd w:val="clear" w:color="auto" w:fill="auto"/>
          </w:tcPr>
          <w:p w14:paraId="1C3F2C9C"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3E9F2D3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33912C2" w14:textId="77777777" w:rsidTr="00955D56">
        <w:trPr>
          <w:trHeight w:hRule="exact" w:val="432"/>
        </w:trPr>
        <w:tc>
          <w:tcPr>
            <w:tcW w:w="5454" w:type="dxa"/>
            <w:shd w:val="clear" w:color="auto" w:fill="auto"/>
          </w:tcPr>
          <w:p w14:paraId="5CB6C64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AE1CB1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065E0801" w14:textId="77777777" w:rsidTr="00955D56">
        <w:trPr>
          <w:trHeight w:hRule="exact" w:val="432"/>
        </w:trPr>
        <w:tc>
          <w:tcPr>
            <w:tcW w:w="5454" w:type="dxa"/>
            <w:shd w:val="clear" w:color="auto" w:fill="auto"/>
          </w:tcPr>
          <w:p w14:paraId="6F91A1C5"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40F8082A" w14:textId="67FCE24C"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w:t>
            </w:r>
            <w:r w:rsidR="006D4163">
              <w:rPr>
                <w:rFonts w:ascii="Arial" w:hAnsi="Arial" w:cs="Arial"/>
                <w:b/>
                <w:sz w:val="20"/>
                <w:szCs w:val="20"/>
              </w:rPr>
              <w:t>2</w:t>
            </w:r>
          </w:p>
        </w:tc>
      </w:tr>
    </w:tbl>
    <w:p w14:paraId="6065D28C" w14:textId="27F2112E" w:rsidR="00955D56" w:rsidRDefault="00C032C8"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Coursework</w:t>
      </w:r>
      <w:r w:rsidR="00A64DEF">
        <w:rPr>
          <w:rFonts w:ascii="Arial" w:hAnsi="Arial" w:cs="Arial"/>
          <w:b/>
          <w:color w:val="auto"/>
          <w:sz w:val="20"/>
          <w:szCs w:val="20"/>
        </w:rPr>
        <w:t xml:space="preserve"> (12</w:t>
      </w:r>
      <w:r w:rsidR="00973A9E">
        <w:rPr>
          <w:rFonts w:ascii="Arial" w:hAnsi="Arial" w:cs="Arial"/>
          <w:b/>
          <w:color w:val="auto"/>
          <w:sz w:val="20"/>
          <w:szCs w:val="20"/>
        </w:rPr>
        <w:t xml:space="preserve"> </w:t>
      </w:r>
      <w:r w:rsidR="00955D56" w:rsidRPr="00955D56">
        <w:rPr>
          <w:rFonts w:ascii="Arial" w:hAnsi="Arial" w:cs="Arial"/>
          <w:b/>
          <w:color w:val="auto"/>
          <w:sz w:val="20"/>
          <w:szCs w:val="20"/>
        </w:rPr>
        <w:t xml:space="preserve">units required): </w:t>
      </w:r>
    </w:p>
    <w:p w14:paraId="02D78327" w14:textId="18244638" w:rsidR="006D4163" w:rsidRDefault="006D4163" w:rsidP="006D4163">
      <w:pPr>
        <w:pStyle w:val="ListParagraph"/>
        <w:numPr>
          <w:ilvl w:val="0"/>
          <w:numId w:val="27"/>
        </w:numPr>
      </w:pPr>
      <w:r>
        <w:t>FOR500, FOR 50</w:t>
      </w:r>
      <w:r w:rsidR="00683373">
        <w:t>9</w:t>
      </w:r>
      <w:r>
        <w:t>, FOR 525 (9 units)</w:t>
      </w:r>
    </w:p>
    <w:p w14:paraId="7870BC70" w14:textId="362CCBD4" w:rsidR="006D4163" w:rsidRPr="006D4163" w:rsidRDefault="006D4163" w:rsidP="006D4163">
      <w:pPr>
        <w:pStyle w:val="ListParagraph"/>
        <w:numPr>
          <w:ilvl w:val="0"/>
          <w:numId w:val="27"/>
        </w:numPr>
      </w:pPr>
      <w:r>
        <w:t>Select from (3 units): FOR 444, FOR 515, FOR 633</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955D56" w:rsidRPr="00955D56" w14:paraId="091B866B" w14:textId="77777777" w:rsidTr="00C032C8">
        <w:trPr>
          <w:jc w:val="center"/>
        </w:trPr>
        <w:tc>
          <w:tcPr>
            <w:tcW w:w="1255" w:type="dxa"/>
            <w:shd w:val="clear" w:color="auto" w:fill="BFBFBF"/>
          </w:tcPr>
          <w:p w14:paraId="3D4B29F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2980" w:type="dxa"/>
            <w:shd w:val="clear" w:color="auto" w:fill="BFBFBF"/>
          </w:tcPr>
          <w:p w14:paraId="0794B74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F48DA0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8E0AB8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E20955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30DC86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2CEE2AD"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15DAE1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76FC0910" w14:textId="77777777" w:rsidTr="00C032C8">
        <w:trPr>
          <w:trHeight w:val="360"/>
          <w:jc w:val="center"/>
        </w:trPr>
        <w:tc>
          <w:tcPr>
            <w:tcW w:w="1255" w:type="dxa"/>
            <w:vAlign w:val="center"/>
          </w:tcPr>
          <w:p w14:paraId="00006781" w14:textId="2579A1CF" w:rsidR="00955D56" w:rsidRPr="00955D56" w:rsidRDefault="006D4163" w:rsidP="00955D56">
            <w:pPr>
              <w:jc w:val="center"/>
              <w:rPr>
                <w:rFonts w:ascii="Arial" w:hAnsi="Arial" w:cs="Arial"/>
                <w:sz w:val="20"/>
                <w:szCs w:val="20"/>
              </w:rPr>
            </w:pPr>
            <w:r>
              <w:rPr>
                <w:rFonts w:ascii="Arial" w:hAnsi="Arial" w:cs="Arial"/>
                <w:sz w:val="20"/>
                <w:szCs w:val="20"/>
              </w:rPr>
              <w:t>FOR 500</w:t>
            </w:r>
          </w:p>
        </w:tc>
        <w:tc>
          <w:tcPr>
            <w:tcW w:w="2980" w:type="dxa"/>
            <w:vAlign w:val="center"/>
          </w:tcPr>
          <w:p w14:paraId="2A8F6EEB" w14:textId="17FD6239" w:rsidR="00955D56" w:rsidRPr="00955D56" w:rsidRDefault="006D4163" w:rsidP="00955D56">
            <w:pPr>
              <w:rPr>
                <w:rFonts w:ascii="Arial" w:hAnsi="Arial" w:cs="Arial"/>
                <w:sz w:val="20"/>
                <w:szCs w:val="20"/>
              </w:rPr>
            </w:pPr>
            <w:r>
              <w:rPr>
                <w:rFonts w:ascii="Arial" w:hAnsi="Arial" w:cs="Arial"/>
                <w:sz w:val="20"/>
                <w:szCs w:val="20"/>
              </w:rPr>
              <w:t>Ecosystem Science and Management Principles</w:t>
            </w:r>
          </w:p>
        </w:tc>
        <w:tc>
          <w:tcPr>
            <w:tcW w:w="1461" w:type="dxa"/>
            <w:vAlign w:val="center"/>
          </w:tcPr>
          <w:p w14:paraId="5B9F09E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F4BFD6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145E08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0C3F2E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84ABA3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5D7E86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3A553BC" w14:textId="77777777" w:rsidTr="00C032C8">
        <w:trPr>
          <w:trHeight w:val="360"/>
          <w:jc w:val="center"/>
        </w:trPr>
        <w:tc>
          <w:tcPr>
            <w:tcW w:w="1255" w:type="dxa"/>
            <w:vAlign w:val="center"/>
          </w:tcPr>
          <w:p w14:paraId="3DF4B402" w14:textId="5298E5E6" w:rsidR="00955D56" w:rsidRPr="00955D56" w:rsidRDefault="006D4163" w:rsidP="00955D56">
            <w:pPr>
              <w:jc w:val="center"/>
              <w:rPr>
                <w:rFonts w:ascii="Arial" w:hAnsi="Arial" w:cs="Arial"/>
                <w:sz w:val="20"/>
                <w:szCs w:val="20"/>
              </w:rPr>
            </w:pPr>
            <w:r>
              <w:rPr>
                <w:rFonts w:ascii="Arial" w:hAnsi="Arial" w:cs="Arial"/>
                <w:sz w:val="20"/>
                <w:szCs w:val="20"/>
              </w:rPr>
              <w:t>FOR 50</w:t>
            </w:r>
            <w:r w:rsidR="00683373">
              <w:rPr>
                <w:rFonts w:ascii="Arial" w:hAnsi="Arial" w:cs="Arial"/>
                <w:sz w:val="20"/>
                <w:szCs w:val="20"/>
              </w:rPr>
              <w:t>9</w:t>
            </w:r>
          </w:p>
        </w:tc>
        <w:tc>
          <w:tcPr>
            <w:tcW w:w="2980" w:type="dxa"/>
            <w:vAlign w:val="center"/>
          </w:tcPr>
          <w:p w14:paraId="6FAA7AAE" w14:textId="6167100E" w:rsidR="00955D56" w:rsidRPr="00955D56" w:rsidRDefault="006D4163" w:rsidP="00955D56">
            <w:pPr>
              <w:rPr>
                <w:rFonts w:ascii="Arial" w:hAnsi="Arial" w:cs="Arial"/>
                <w:sz w:val="20"/>
                <w:szCs w:val="20"/>
              </w:rPr>
            </w:pPr>
            <w:r>
              <w:rPr>
                <w:rFonts w:ascii="Arial" w:hAnsi="Arial" w:cs="Arial"/>
                <w:sz w:val="20"/>
                <w:szCs w:val="20"/>
              </w:rPr>
              <w:t>Wildland Fire Management and Ecology</w:t>
            </w:r>
          </w:p>
        </w:tc>
        <w:tc>
          <w:tcPr>
            <w:tcW w:w="1461" w:type="dxa"/>
            <w:vAlign w:val="center"/>
          </w:tcPr>
          <w:p w14:paraId="7A3149C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FE7B50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7198D4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A4D1F8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BBE5B5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0C43EA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266EE11E" w14:textId="77777777" w:rsidTr="00C032C8">
        <w:trPr>
          <w:trHeight w:val="360"/>
          <w:jc w:val="center"/>
        </w:trPr>
        <w:tc>
          <w:tcPr>
            <w:tcW w:w="1255" w:type="dxa"/>
            <w:vAlign w:val="center"/>
          </w:tcPr>
          <w:p w14:paraId="488A0174" w14:textId="5503810A" w:rsidR="00973A9E" w:rsidRPr="00955D56" w:rsidRDefault="006D4163" w:rsidP="00973A9E">
            <w:pPr>
              <w:jc w:val="center"/>
              <w:rPr>
                <w:rFonts w:ascii="Arial" w:hAnsi="Arial" w:cs="Arial"/>
                <w:sz w:val="20"/>
                <w:szCs w:val="20"/>
              </w:rPr>
            </w:pPr>
            <w:r>
              <w:rPr>
                <w:rFonts w:ascii="Arial" w:hAnsi="Arial" w:cs="Arial"/>
                <w:sz w:val="20"/>
                <w:szCs w:val="20"/>
              </w:rPr>
              <w:t>FOR 525</w:t>
            </w:r>
          </w:p>
        </w:tc>
        <w:tc>
          <w:tcPr>
            <w:tcW w:w="2980" w:type="dxa"/>
            <w:vAlign w:val="center"/>
          </w:tcPr>
          <w:p w14:paraId="716694C8" w14:textId="0609D6C6" w:rsidR="00973A9E" w:rsidRPr="00955D56" w:rsidRDefault="006D4163" w:rsidP="00973A9E">
            <w:pPr>
              <w:rPr>
                <w:rFonts w:ascii="Arial" w:hAnsi="Arial" w:cs="Arial"/>
                <w:sz w:val="20"/>
                <w:szCs w:val="20"/>
              </w:rPr>
            </w:pPr>
            <w:r>
              <w:rPr>
                <w:rFonts w:ascii="Arial" w:hAnsi="Arial" w:cs="Arial"/>
                <w:sz w:val="20"/>
                <w:szCs w:val="20"/>
              </w:rPr>
              <w:t xml:space="preserve">GIS and Spatial Techniques in Forestry </w:t>
            </w:r>
          </w:p>
        </w:tc>
        <w:tc>
          <w:tcPr>
            <w:tcW w:w="1461" w:type="dxa"/>
            <w:vAlign w:val="center"/>
          </w:tcPr>
          <w:p w14:paraId="0766AE1A"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931CF3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6E784E3"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AE1E7BD"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783E706"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A428ED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14:paraId="182AC4C9" w14:textId="77777777" w:rsidTr="00C032C8">
        <w:trPr>
          <w:trHeight w:val="360"/>
          <w:jc w:val="center"/>
        </w:trPr>
        <w:tc>
          <w:tcPr>
            <w:tcW w:w="1255" w:type="dxa"/>
            <w:vAlign w:val="center"/>
          </w:tcPr>
          <w:p w14:paraId="06BEFDEA" w14:textId="2527E7C7" w:rsidR="00A64DEF" w:rsidRDefault="006D4163"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2980" w:type="dxa"/>
            <w:vAlign w:val="center"/>
          </w:tcPr>
          <w:p w14:paraId="681FAE75" w14:textId="06F381A2" w:rsidR="00A64DEF" w:rsidRDefault="006D4163"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2749E0A"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EDFAFCF"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66891A9"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4A8C4CE"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992E675"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39FE541"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45753" w:rsidRPr="00955D56" w14:paraId="1B2BC5D4" w14:textId="77777777" w:rsidTr="00C032C8">
        <w:trPr>
          <w:trHeight w:val="360"/>
          <w:jc w:val="center"/>
        </w:trPr>
        <w:tc>
          <w:tcPr>
            <w:tcW w:w="1255" w:type="dxa"/>
            <w:vAlign w:val="center"/>
          </w:tcPr>
          <w:p w14:paraId="23F67C51" w14:textId="46C0CA24" w:rsidR="00A45753" w:rsidRDefault="006D4163" w:rsidP="00A45753">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2980" w:type="dxa"/>
            <w:vAlign w:val="center"/>
          </w:tcPr>
          <w:p w14:paraId="420BF9D4" w14:textId="6D1799F2" w:rsidR="00A45753" w:rsidRDefault="006D4163" w:rsidP="00A45753">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07C2204" w14:textId="7C034C1D"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531D1CA" w14:textId="258BE767"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34A0029" w14:textId="03391F6E"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8F4ED33" w14:textId="41777D9A"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73CA23C" w14:textId="201A5118"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C289011" w14:textId="2CA5CF86"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72D6285" w14:textId="77777777" w:rsidR="00A64DEF" w:rsidRPr="00545314" w:rsidRDefault="00A64DEF" w:rsidP="00E02F43">
      <w:pPr>
        <w:spacing w:line="360" w:lineRule="auto"/>
        <w:rPr>
          <w:rFonts w:ascii="Arial" w:hAnsi="Arial" w:cs="Arial"/>
          <w:b/>
          <w:caps/>
          <w:sz w:val="4"/>
          <w:szCs w:val="4"/>
        </w:rPr>
      </w:pPr>
    </w:p>
    <w:p w14:paraId="13294A42" w14:textId="77777777" w:rsidR="00E02F43" w:rsidRPr="00545314" w:rsidRDefault="00955D56" w:rsidP="00E02F43">
      <w:pPr>
        <w:spacing w:line="360" w:lineRule="auto"/>
        <w:rPr>
          <w:rFonts w:ascii="Arial" w:hAnsi="Arial" w:cs="Arial"/>
          <w:b/>
          <w:caps/>
          <w:sz w:val="18"/>
          <w:szCs w:val="18"/>
        </w:rPr>
      </w:pPr>
      <w:r w:rsidRPr="00545314">
        <w:rPr>
          <w:rFonts w:ascii="Arial" w:hAnsi="Arial" w:cs="Arial"/>
          <w:b/>
          <w:caps/>
          <w:sz w:val="18"/>
          <w:szCs w:val="18"/>
        </w:rPr>
        <w:t>A</w:t>
      </w:r>
      <w:r w:rsidR="00E02F43" w:rsidRPr="00545314">
        <w:rPr>
          <w:rFonts w:ascii="Arial" w:hAnsi="Arial" w:cs="Arial"/>
          <w:b/>
          <w:caps/>
          <w:sz w:val="18"/>
          <w:szCs w:val="18"/>
        </w:rPr>
        <w:t>dditional Information</w:t>
      </w:r>
    </w:p>
    <w:p w14:paraId="32127376" w14:textId="77777777" w:rsidR="00FC40A0" w:rsidRPr="00545314" w:rsidRDefault="00FC40A0" w:rsidP="00FC40A0">
      <w:pPr>
        <w:rPr>
          <w:rFonts w:ascii="Arial" w:hAnsi="Arial" w:cs="Arial"/>
          <w:sz w:val="2"/>
          <w:szCs w:val="12"/>
        </w:rPr>
      </w:pPr>
    </w:p>
    <w:p w14:paraId="08E4332A"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58B75B3" w14:textId="77777777" w:rsidR="00182BF0" w:rsidRPr="00545314" w:rsidRDefault="00182BF0" w:rsidP="00FC40A0">
      <w:pPr>
        <w:rPr>
          <w:rFonts w:ascii="Arial" w:hAnsi="Arial" w:cs="Arial"/>
          <w:sz w:val="2"/>
          <w:szCs w:val="2"/>
        </w:rPr>
      </w:pPr>
    </w:p>
    <w:p w14:paraId="422F2AA5"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2F9A3A5" w14:textId="77777777" w:rsidR="006C7B10" w:rsidRPr="006C7B10" w:rsidRDefault="006C7B10" w:rsidP="00FC40A0">
      <w:pPr>
        <w:pStyle w:val="NoSpacing"/>
        <w:rPr>
          <w:rFonts w:ascii="Arial" w:hAnsi="Arial" w:cs="Arial"/>
          <w:b/>
          <w:iCs/>
          <w:color w:val="000000"/>
          <w:sz w:val="6"/>
          <w:szCs w:val="6"/>
        </w:rPr>
      </w:pPr>
    </w:p>
    <w:p w14:paraId="2A6F368E" w14:textId="1112FC4F"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078C9C4A"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38547DED" w14:textId="77777777" w:rsidR="00FC40A0" w:rsidRPr="00545314" w:rsidRDefault="00FC40A0" w:rsidP="00FC40A0">
      <w:pPr>
        <w:pStyle w:val="NoSpacing"/>
        <w:rPr>
          <w:rFonts w:ascii="Arial" w:hAnsi="Arial" w:cs="Arial"/>
          <w:sz w:val="4"/>
          <w:szCs w:val="12"/>
        </w:rPr>
      </w:pPr>
    </w:p>
    <w:p w14:paraId="1C6FCC09"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07F32E12"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73B0FE1" w14:textId="77777777" w:rsidR="00FC40A0" w:rsidRPr="00545314" w:rsidRDefault="00FC40A0" w:rsidP="00FC40A0">
      <w:pPr>
        <w:pStyle w:val="NoSpacing"/>
        <w:rPr>
          <w:rFonts w:asciiTheme="minorHAnsi" w:hAnsiTheme="minorHAnsi"/>
          <w:iCs/>
          <w:color w:val="000000"/>
          <w:sz w:val="4"/>
          <w:szCs w:val="14"/>
        </w:rPr>
      </w:pPr>
    </w:p>
    <w:p w14:paraId="69597DBA" w14:textId="77777777" w:rsidR="00A64DEF" w:rsidRPr="006C7B10" w:rsidRDefault="00A64DEF" w:rsidP="00955D56">
      <w:pPr>
        <w:pStyle w:val="NoSpacing"/>
        <w:rPr>
          <w:rFonts w:ascii="Arial" w:hAnsi="Arial" w:cs="Arial"/>
          <w:b/>
          <w:iCs/>
          <w:sz w:val="4"/>
          <w:szCs w:val="4"/>
        </w:rPr>
      </w:pPr>
    </w:p>
    <w:p w14:paraId="293926D5" w14:textId="2B46BB2D"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10938030" w14:textId="27B0870B"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3E25E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5A97DDE" w14:textId="77777777" w:rsidR="00955D56" w:rsidRPr="00545314" w:rsidRDefault="00955D56" w:rsidP="00955D56">
      <w:pPr>
        <w:pStyle w:val="NoSpacing"/>
        <w:rPr>
          <w:rFonts w:ascii="Arial" w:hAnsi="Arial" w:cs="Arial"/>
          <w:sz w:val="6"/>
          <w:szCs w:val="1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387557B1" w14:textId="77777777" w:rsidTr="00955D56">
        <w:trPr>
          <w:trHeight w:val="432"/>
        </w:trPr>
        <w:tc>
          <w:tcPr>
            <w:tcW w:w="8910" w:type="dxa"/>
            <w:shd w:val="clear" w:color="auto" w:fill="auto"/>
            <w:vAlign w:val="center"/>
          </w:tcPr>
          <w:p w14:paraId="524E6B9D"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5834831"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5AEBF688" w14:textId="77777777" w:rsidTr="00955D56">
        <w:trPr>
          <w:trHeight w:val="432"/>
        </w:trPr>
        <w:tc>
          <w:tcPr>
            <w:tcW w:w="8910" w:type="dxa"/>
            <w:shd w:val="clear" w:color="auto" w:fill="auto"/>
            <w:vAlign w:val="center"/>
          </w:tcPr>
          <w:p w14:paraId="08B1FD9E"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5B417C"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A36853F" w14:textId="77777777" w:rsidTr="00955D56">
        <w:trPr>
          <w:trHeight w:val="432"/>
        </w:trPr>
        <w:tc>
          <w:tcPr>
            <w:tcW w:w="8910" w:type="dxa"/>
            <w:shd w:val="clear" w:color="auto" w:fill="auto"/>
            <w:vAlign w:val="center"/>
          </w:tcPr>
          <w:p w14:paraId="295D99FF"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E99645"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A293DC" w14:textId="77777777" w:rsidR="00955D56" w:rsidRPr="000A4E9C" w:rsidRDefault="00955D56" w:rsidP="00955D56">
      <w:pPr>
        <w:pStyle w:val="NoSpacing"/>
        <w:rPr>
          <w:rFonts w:ascii="Arial" w:hAnsi="Arial" w:cs="Arial"/>
          <w:b/>
          <w:sz w:val="10"/>
          <w:szCs w:val="20"/>
        </w:rPr>
      </w:pPr>
    </w:p>
    <w:p w14:paraId="000F2DD3" w14:textId="77777777" w:rsidR="00955D56" w:rsidRPr="00545314" w:rsidRDefault="00955D56" w:rsidP="00955D56">
      <w:pPr>
        <w:pStyle w:val="NoSpacing"/>
        <w:rPr>
          <w:rFonts w:ascii="Arial" w:hAnsi="Arial" w:cs="Arial"/>
          <w:color w:val="000000" w:themeColor="text1"/>
          <w:sz w:val="16"/>
          <w:szCs w:val="18"/>
        </w:rPr>
      </w:pPr>
      <w:r w:rsidRPr="00545314">
        <w:rPr>
          <w:rFonts w:ascii="Arial" w:hAnsi="Arial" w:cs="Arial"/>
          <w:b/>
          <w:color w:val="000000" w:themeColor="text1"/>
          <w:sz w:val="16"/>
          <w:szCs w:val="18"/>
        </w:rPr>
        <w:t>**Transfer/Previous Graduate Degree/Internal Transfer/Accelerated (T/P/I/A)</w:t>
      </w:r>
      <w:r w:rsidRPr="00545314">
        <w:rPr>
          <w:rFonts w:ascii="Arial" w:hAnsi="Arial" w:cs="Arial"/>
          <w:color w:val="000000" w:themeColor="text1"/>
          <w:sz w:val="16"/>
          <w:szCs w:val="18"/>
        </w:rPr>
        <w:t xml:space="preserve"> – Must have Advisor approval</w:t>
      </w:r>
    </w:p>
    <w:p w14:paraId="615DB564" w14:textId="77777777" w:rsidR="00955D56" w:rsidRPr="00545314" w:rsidRDefault="00955D56" w:rsidP="00955D56">
      <w:pPr>
        <w:pStyle w:val="NoSpacing"/>
        <w:tabs>
          <w:tab w:val="left" w:pos="3600"/>
          <w:tab w:val="left" w:pos="3780"/>
          <w:tab w:val="left" w:pos="3960"/>
        </w:tabs>
        <w:rPr>
          <w:rFonts w:ascii="Arial" w:hAnsi="Arial" w:cs="Arial"/>
          <w:color w:val="000000" w:themeColor="text1"/>
          <w:sz w:val="16"/>
          <w:szCs w:val="18"/>
        </w:rPr>
      </w:pPr>
      <w:r w:rsidRPr="00545314">
        <w:rPr>
          <w:rFonts w:ascii="Arial" w:hAnsi="Arial" w:cs="Arial"/>
          <w:color w:val="000000" w:themeColor="text1"/>
          <w:sz w:val="16"/>
          <w:szCs w:val="18"/>
        </w:rPr>
        <w:t>Transfer</w:t>
      </w:r>
      <w:r w:rsidRPr="00545314">
        <w:rPr>
          <w:rFonts w:ascii="Arial" w:hAnsi="Arial" w:cs="Arial"/>
          <w:color w:val="000000" w:themeColor="text1"/>
          <w:sz w:val="16"/>
          <w:szCs w:val="18"/>
        </w:rPr>
        <w:tab/>
        <w:t>T</w:t>
      </w:r>
      <w:r w:rsidRPr="00545314">
        <w:rPr>
          <w:rFonts w:ascii="Arial" w:hAnsi="Arial" w:cs="Arial"/>
          <w:color w:val="000000" w:themeColor="text1"/>
          <w:sz w:val="16"/>
          <w:szCs w:val="18"/>
        </w:rPr>
        <w:tab/>
        <w:t xml:space="preserve">= </w:t>
      </w:r>
      <w:r w:rsidRPr="00545314">
        <w:rPr>
          <w:rFonts w:ascii="Arial" w:hAnsi="Arial" w:cs="Arial"/>
          <w:color w:val="000000" w:themeColor="text1"/>
          <w:sz w:val="16"/>
          <w:szCs w:val="18"/>
        </w:rPr>
        <w:tab/>
        <w:t xml:space="preserve">Course transferred from another university </w:t>
      </w:r>
    </w:p>
    <w:p w14:paraId="6304B0F1" w14:textId="77777777" w:rsidR="00955D56" w:rsidRPr="00545314" w:rsidRDefault="00955D56" w:rsidP="00955D56">
      <w:pPr>
        <w:pStyle w:val="NoSpacing"/>
        <w:tabs>
          <w:tab w:val="left" w:pos="3600"/>
          <w:tab w:val="left" w:pos="3780"/>
          <w:tab w:val="left" w:pos="3960"/>
        </w:tabs>
        <w:rPr>
          <w:rFonts w:ascii="Arial" w:hAnsi="Arial" w:cs="Arial"/>
          <w:color w:val="000000" w:themeColor="text1"/>
          <w:sz w:val="16"/>
          <w:szCs w:val="18"/>
        </w:rPr>
      </w:pPr>
      <w:r w:rsidRPr="00545314">
        <w:rPr>
          <w:rFonts w:ascii="Arial" w:hAnsi="Arial" w:cs="Arial"/>
          <w:color w:val="000000" w:themeColor="text1"/>
          <w:sz w:val="16"/>
          <w:szCs w:val="18"/>
        </w:rPr>
        <w:t>Previous Graduate Degree</w:t>
      </w:r>
      <w:r w:rsidRPr="00545314">
        <w:rPr>
          <w:rFonts w:ascii="Arial" w:hAnsi="Arial" w:cs="Arial"/>
          <w:color w:val="000000" w:themeColor="text1"/>
          <w:sz w:val="16"/>
          <w:szCs w:val="18"/>
        </w:rPr>
        <w:tab/>
        <w:t>P</w:t>
      </w:r>
      <w:r w:rsidRPr="00545314">
        <w:rPr>
          <w:rFonts w:ascii="Arial" w:hAnsi="Arial" w:cs="Arial"/>
          <w:color w:val="000000" w:themeColor="text1"/>
          <w:sz w:val="16"/>
          <w:szCs w:val="18"/>
        </w:rPr>
        <w:tab/>
        <w:t xml:space="preserve">= </w:t>
      </w:r>
      <w:r w:rsidRPr="00545314">
        <w:rPr>
          <w:rFonts w:ascii="Arial" w:hAnsi="Arial" w:cs="Arial"/>
          <w:color w:val="000000" w:themeColor="text1"/>
          <w:sz w:val="16"/>
          <w:szCs w:val="18"/>
        </w:rPr>
        <w:tab/>
        <w:t>Course taken at NAU from previous graduate degree</w:t>
      </w:r>
    </w:p>
    <w:p w14:paraId="48C86F7C" w14:textId="77488477" w:rsidR="00D3559B" w:rsidRPr="00545314" w:rsidRDefault="00955D56" w:rsidP="00545314">
      <w:pPr>
        <w:tabs>
          <w:tab w:val="left" w:pos="3600"/>
          <w:tab w:val="left" w:pos="3780"/>
          <w:tab w:val="left" w:pos="3960"/>
        </w:tabs>
        <w:autoSpaceDE w:val="0"/>
        <w:autoSpaceDN w:val="0"/>
        <w:adjustRightInd w:val="0"/>
        <w:rPr>
          <w:rFonts w:ascii="Arial" w:hAnsi="Arial" w:cs="Arial"/>
          <w:color w:val="000000" w:themeColor="text1"/>
          <w:sz w:val="16"/>
          <w:szCs w:val="18"/>
        </w:rPr>
      </w:pPr>
      <w:r w:rsidRPr="00545314">
        <w:rPr>
          <w:rFonts w:ascii="Arial" w:hAnsi="Arial" w:cs="Arial"/>
          <w:color w:val="000000" w:themeColor="text1"/>
          <w:sz w:val="16"/>
          <w:szCs w:val="18"/>
        </w:rPr>
        <w:t>Internal Transfer</w:t>
      </w:r>
      <w:r w:rsidRPr="00545314">
        <w:rPr>
          <w:rFonts w:ascii="Arial" w:hAnsi="Arial" w:cs="Arial"/>
          <w:color w:val="000000" w:themeColor="text1"/>
          <w:sz w:val="16"/>
          <w:szCs w:val="18"/>
        </w:rPr>
        <w:tab/>
        <w:t>I</w:t>
      </w:r>
      <w:r w:rsidRPr="00545314">
        <w:rPr>
          <w:rFonts w:ascii="Arial" w:hAnsi="Arial" w:cs="Arial"/>
          <w:color w:val="000000" w:themeColor="text1"/>
          <w:sz w:val="16"/>
          <w:szCs w:val="18"/>
        </w:rPr>
        <w:tab/>
        <w:t xml:space="preserve">= </w:t>
      </w:r>
      <w:r w:rsidRPr="00545314">
        <w:rPr>
          <w:rFonts w:ascii="Arial" w:hAnsi="Arial" w:cs="Arial"/>
          <w:color w:val="000000" w:themeColor="text1"/>
          <w:sz w:val="16"/>
          <w:szCs w:val="18"/>
        </w:rPr>
        <w:tab/>
        <w:t>Graduate level course taken as undergraduate; Not applied to undergraduate degree</w:t>
      </w:r>
    </w:p>
    <w:sectPr w:rsidR="00D3559B" w:rsidRPr="00545314"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D298" w14:textId="77777777" w:rsidR="00955D56" w:rsidRDefault="00955D56" w:rsidP="00392B1B">
      <w:r>
        <w:separator/>
      </w:r>
    </w:p>
  </w:endnote>
  <w:endnote w:type="continuationSeparator" w:id="0">
    <w:p w14:paraId="349CCF6B"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9994"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D54B" w14:textId="77777777" w:rsidR="00955D56" w:rsidRDefault="00955D56" w:rsidP="00392B1B">
      <w:r>
        <w:separator/>
      </w:r>
    </w:p>
  </w:footnote>
  <w:footnote w:type="continuationSeparator" w:id="0">
    <w:p w14:paraId="119C80CA"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3ADC2712" w14:textId="77777777" w:rsidTr="003768C2">
      <w:trPr>
        <w:jc w:val="center"/>
      </w:trPr>
      <w:tc>
        <w:tcPr>
          <w:tcW w:w="11016" w:type="dxa"/>
        </w:tcPr>
        <w:p w14:paraId="2A35F496"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57868C79" wp14:editId="5FC7E1A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2F4F807" w14:textId="77777777" w:rsidR="00955D56" w:rsidRPr="007D47A0" w:rsidRDefault="00955D56" w:rsidP="00F40ACA">
          <w:pPr>
            <w:jc w:val="center"/>
            <w:rPr>
              <w:rFonts w:ascii="Arial" w:hAnsi="Arial" w:cs="Arial"/>
              <w:sz w:val="12"/>
            </w:rPr>
          </w:pPr>
        </w:p>
      </w:tc>
    </w:tr>
  </w:tbl>
  <w:p w14:paraId="2AD3A133" w14:textId="397DF254" w:rsidR="00955D56" w:rsidRPr="00CC1AB0" w:rsidRDefault="00C032C8" w:rsidP="00392B1B">
    <w:pPr>
      <w:pStyle w:val="Header"/>
      <w:spacing w:before="120"/>
      <w:jc w:val="center"/>
      <w:rPr>
        <w:rFonts w:cs="Arial"/>
        <w:b/>
        <w:sz w:val="28"/>
      </w:rPr>
    </w:pPr>
    <w:r>
      <w:rPr>
        <w:rFonts w:cs="Arial"/>
        <w:b/>
        <w:sz w:val="28"/>
      </w:rPr>
      <w:t xml:space="preserve">Graduate Certificate in </w:t>
    </w:r>
    <w:r w:rsidR="006D4163">
      <w:rPr>
        <w:rFonts w:cs="Arial"/>
        <w:b/>
        <w:sz w:val="28"/>
      </w:rPr>
      <w:t xml:space="preserve">Natural Resource Management </w:t>
    </w:r>
  </w:p>
  <w:p w14:paraId="13DBFC32" w14:textId="71DBB3F5" w:rsidR="00955D56" w:rsidRPr="00CC1AB0" w:rsidRDefault="006D4163" w:rsidP="00392B1B">
    <w:pPr>
      <w:pStyle w:val="Header"/>
      <w:spacing w:before="120"/>
      <w:jc w:val="center"/>
      <w:rPr>
        <w:rFonts w:cs="Arial"/>
        <w:b/>
        <w:sz w:val="28"/>
      </w:rPr>
    </w:pPr>
    <w:r>
      <w:rPr>
        <w:rFonts w:cs="Arial"/>
        <w:b/>
        <w:sz w:val="28"/>
      </w:rPr>
      <w:t>Forestry</w:t>
    </w:r>
  </w:p>
  <w:p w14:paraId="7966B565" w14:textId="4A663AE0" w:rsidR="00955D56" w:rsidRPr="00CC1AB0" w:rsidRDefault="00955D56" w:rsidP="00392B1B">
    <w:pPr>
      <w:pStyle w:val="Header"/>
      <w:jc w:val="center"/>
      <w:rPr>
        <w:rFonts w:cs="Arial"/>
        <w:smallCaps/>
        <w:sz w:val="32"/>
      </w:rPr>
    </w:pPr>
    <w:r>
      <w:rPr>
        <w:rFonts w:cs="Arial"/>
        <w:smallCaps/>
        <w:sz w:val="32"/>
      </w:rPr>
      <w:t>Program of Study (</w:t>
    </w:r>
    <w:r w:rsidR="00D70530">
      <w:rPr>
        <w:rFonts w:cs="Arial"/>
        <w:smallCaps/>
        <w:sz w:val="32"/>
      </w:rPr>
      <w:t>2023-24</w:t>
    </w:r>
    <w:r w:rsidRPr="00CC1AB0">
      <w:rPr>
        <w:rFonts w:cs="Arial"/>
        <w:smallCaps/>
        <w:sz w:val="32"/>
      </w:rPr>
      <w:t>)</w:t>
    </w:r>
  </w:p>
  <w:p w14:paraId="7449DC79"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FA2524"/>
    <w:multiLevelType w:val="hybridMultilevel"/>
    <w:tmpl w:val="0DCA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43640952">
    <w:abstractNumId w:val="6"/>
  </w:num>
  <w:num w:numId="2" w16cid:durableId="43649088">
    <w:abstractNumId w:val="16"/>
  </w:num>
  <w:num w:numId="3" w16cid:durableId="2107144143">
    <w:abstractNumId w:val="18"/>
  </w:num>
  <w:num w:numId="4" w16cid:durableId="236091016">
    <w:abstractNumId w:val="1"/>
  </w:num>
  <w:num w:numId="5" w16cid:durableId="479076977">
    <w:abstractNumId w:val="3"/>
  </w:num>
  <w:num w:numId="6" w16cid:durableId="651642005">
    <w:abstractNumId w:val="15"/>
  </w:num>
  <w:num w:numId="7" w16cid:durableId="602420764">
    <w:abstractNumId w:val="21"/>
  </w:num>
  <w:num w:numId="8" w16cid:durableId="181743308">
    <w:abstractNumId w:val="23"/>
  </w:num>
  <w:num w:numId="9" w16cid:durableId="1429231688">
    <w:abstractNumId w:val="12"/>
  </w:num>
  <w:num w:numId="10" w16cid:durableId="1906408361">
    <w:abstractNumId w:val="4"/>
  </w:num>
  <w:num w:numId="11" w16cid:durableId="449130376">
    <w:abstractNumId w:val="20"/>
  </w:num>
  <w:num w:numId="12" w16cid:durableId="196168094">
    <w:abstractNumId w:val="0"/>
  </w:num>
  <w:num w:numId="13" w16cid:durableId="1998418920">
    <w:abstractNumId w:val="14"/>
  </w:num>
  <w:num w:numId="14" w16cid:durableId="1159151448">
    <w:abstractNumId w:val="7"/>
  </w:num>
  <w:num w:numId="15" w16cid:durableId="172575287">
    <w:abstractNumId w:val="10"/>
  </w:num>
  <w:num w:numId="16" w16cid:durableId="1367103203">
    <w:abstractNumId w:val="8"/>
  </w:num>
  <w:num w:numId="17" w16cid:durableId="1596009622">
    <w:abstractNumId w:val="24"/>
  </w:num>
  <w:num w:numId="18" w16cid:durableId="1069423480">
    <w:abstractNumId w:val="19"/>
  </w:num>
  <w:num w:numId="19" w16cid:durableId="1846896598">
    <w:abstractNumId w:val="9"/>
  </w:num>
  <w:num w:numId="20" w16cid:durableId="195655325">
    <w:abstractNumId w:val="13"/>
  </w:num>
  <w:num w:numId="21" w16cid:durableId="522744331">
    <w:abstractNumId w:val="17"/>
  </w:num>
  <w:num w:numId="22" w16cid:durableId="2036492024">
    <w:abstractNumId w:val="25"/>
  </w:num>
  <w:num w:numId="23" w16cid:durableId="1414354777">
    <w:abstractNumId w:val="26"/>
  </w:num>
  <w:num w:numId="24" w16cid:durableId="1670137167">
    <w:abstractNumId w:val="22"/>
  </w:num>
  <w:num w:numId="25" w16cid:durableId="239213818">
    <w:abstractNumId w:val="2"/>
  </w:num>
  <w:num w:numId="26" w16cid:durableId="1626545610">
    <w:abstractNumId w:val="5"/>
  </w:num>
  <w:num w:numId="27" w16cid:durableId="1989745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HU3cenXon3I6n9wnE/6+k7WdTZhkodBYCExL8+8o/43Rm+Fa8qON0OQNHpLQqMzUEsOomFMS2zye0rWuiqsDQ==" w:salt="xDZ1nfNp2GynOwjgl/g2hA=="/>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83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280D"/>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25E8"/>
    <w:rsid w:val="003E4682"/>
    <w:rsid w:val="003F0F6C"/>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5314"/>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373"/>
    <w:rsid w:val="00683A28"/>
    <w:rsid w:val="00683F98"/>
    <w:rsid w:val="00690C05"/>
    <w:rsid w:val="00691876"/>
    <w:rsid w:val="00691975"/>
    <w:rsid w:val="006935BE"/>
    <w:rsid w:val="006A064D"/>
    <w:rsid w:val="006A0709"/>
    <w:rsid w:val="006A2A0C"/>
    <w:rsid w:val="006A36E5"/>
    <w:rsid w:val="006A39E8"/>
    <w:rsid w:val="006A3D77"/>
    <w:rsid w:val="006A6816"/>
    <w:rsid w:val="006A6820"/>
    <w:rsid w:val="006B641D"/>
    <w:rsid w:val="006C4395"/>
    <w:rsid w:val="006C625F"/>
    <w:rsid w:val="006C6DF9"/>
    <w:rsid w:val="006C6F4D"/>
    <w:rsid w:val="006C7B10"/>
    <w:rsid w:val="006D0B6C"/>
    <w:rsid w:val="006D2DBB"/>
    <w:rsid w:val="006D4163"/>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8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87086"/>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1146"/>
    <w:rsid w:val="00A43675"/>
    <w:rsid w:val="00A43939"/>
    <w:rsid w:val="00A43CB2"/>
    <w:rsid w:val="00A441D3"/>
    <w:rsid w:val="00A45102"/>
    <w:rsid w:val="00A45753"/>
    <w:rsid w:val="00A4686C"/>
    <w:rsid w:val="00A46B7F"/>
    <w:rsid w:val="00A52758"/>
    <w:rsid w:val="00A5525B"/>
    <w:rsid w:val="00A56A3C"/>
    <w:rsid w:val="00A62049"/>
    <w:rsid w:val="00A64947"/>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2C8"/>
    <w:rsid w:val="00C0331E"/>
    <w:rsid w:val="00C0447C"/>
    <w:rsid w:val="00C06541"/>
    <w:rsid w:val="00C07726"/>
    <w:rsid w:val="00C141E1"/>
    <w:rsid w:val="00C1771B"/>
    <w:rsid w:val="00C201C9"/>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DF0"/>
    <w:rsid w:val="00CC7C8E"/>
    <w:rsid w:val="00CD165E"/>
    <w:rsid w:val="00CD63DE"/>
    <w:rsid w:val="00CE583E"/>
    <w:rsid w:val="00CE747D"/>
    <w:rsid w:val="00CE7EF0"/>
    <w:rsid w:val="00CF01AB"/>
    <w:rsid w:val="00CF12BD"/>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016"/>
    <w:rsid w:val="00D50C70"/>
    <w:rsid w:val="00D5715E"/>
    <w:rsid w:val="00D63FCB"/>
    <w:rsid w:val="00D65B51"/>
    <w:rsid w:val="00D65F81"/>
    <w:rsid w:val="00D7053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6D91319C"/>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4263-6EE9-4A5A-AA8E-31045791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2023-06-16T21:56:00Z</dcterms:created>
  <dcterms:modified xsi:type="dcterms:W3CDTF">2023-06-23T17:03:00Z</dcterms:modified>
</cp:coreProperties>
</file>