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FE4C" w14:textId="77777777" w:rsidR="00AB2A0F" w:rsidRPr="0006216F" w:rsidRDefault="00AB2A0F" w:rsidP="00AB2A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B2A0F" w:rsidRPr="0006216F" w14:paraId="6C6890C3" w14:textId="77777777" w:rsidTr="00EB2E7A">
        <w:trPr>
          <w:trHeight w:hRule="exact" w:val="432"/>
        </w:trPr>
        <w:tc>
          <w:tcPr>
            <w:tcW w:w="5454" w:type="dxa"/>
            <w:shd w:val="clear" w:color="auto" w:fill="auto"/>
          </w:tcPr>
          <w:p w14:paraId="6C18901C"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55D6E99"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B2A0F" w:rsidRPr="0006216F" w14:paraId="4A94559B" w14:textId="77777777" w:rsidTr="00EB2E7A">
        <w:trPr>
          <w:trHeight w:hRule="exact" w:val="432"/>
        </w:trPr>
        <w:tc>
          <w:tcPr>
            <w:tcW w:w="5454" w:type="dxa"/>
            <w:shd w:val="clear" w:color="auto" w:fill="auto"/>
          </w:tcPr>
          <w:p w14:paraId="028676FD"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B8F7BFB"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02BB00CD" w14:textId="77777777" w:rsidTr="00EB2E7A">
        <w:trPr>
          <w:trHeight w:hRule="exact" w:val="432"/>
        </w:trPr>
        <w:tc>
          <w:tcPr>
            <w:tcW w:w="5454" w:type="dxa"/>
            <w:shd w:val="clear" w:color="auto" w:fill="auto"/>
          </w:tcPr>
          <w:p w14:paraId="37A4EACF"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CD0D653"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B2A0F" w:rsidRPr="0006216F" w14:paraId="43CED719" w14:textId="77777777" w:rsidTr="00EB2E7A">
        <w:trPr>
          <w:trHeight w:hRule="exact" w:val="432"/>
        </w:trPr>
        <w:tc>
          <w:tcPr>
            <w:tcW w:w="5454" w:type="dxa"/>
            <w:shd w:val="clear" w:color="auto" w:fill="auto"/>
          </w:tcPr>
          <w:p w14:paraId="5B1A795C" w14:textId="77777777" w:rsidR="00AB2A0F" w:rsidRPr="0006216F" w:rsidRDefault="00AB2A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AEA3CE" w14:textId="7176E132" w:rsidR="00AB2A0F" w:rsidRPr="0006216F" w:rsidRDefault="00AB2A0F" w:rsidP="00AB2A0F">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77059">
              <w:rPr>
                <w:rFonts w:ascii="Arial" w:hAnsi="Arial" w:cs="Arial"/>
                <w:b/>
                <w:sz w:val="20"/>
                <w:szCs w:val="20"/>
              </w:rPr>
              <w:t>51</w:t>
            </w:r>
          </w:p>
        </w:tc>
      </w:tr>
    </w:tbl>
    <w:p w14:paraId="711EBBF0" w14:textId="77777777" w:rsidR="00AB2A0F" w:rsidRPr="00AB2A0F" w:rsidRDefault="00AB2A0F" w:rsidP="00CD63DE">
      <w:pPr>
        <w:pStyle w:val="NoSpacing"/>
        <w:rPr>
          <w:rFonts w:ascii="Arial" w:hAnsi="Arial" w:cs="Arial"/>
          <w:b/>
          <w:sz w:val="20"/>
          <w:szCs w:val="20"/>
        </w:rPr>
      </w:pPr>
    </w:p>
    <w:p w14:paraId="431CC892" w14:textId="18170953" w:rsidR="00AB2A0F" w:rsidRDefault="00AB2A0F" w:rsidP="00CD63DE">
      <w:pPr>
        <w:pStyle w:val="NoSpacing"/>
        <w:rPr>
          <w:rFonts w:ascii="Arial" w:hAnsi="Arial" w:cs="Arial"/>
          <w:b/>
          <w:sz w:val="20"/>
          <w:szCs w:val="20"/>
        </w:rPr>
      </w:pPr>
      <w:r w:rsidRPr="00AB2A0F">
        <w:rPr>
          <w:rFonts w:ascii="Arial" w:hAnsi="Arial" w:cs="Arial"/>
          <w:b/>
          <w:sz w:val="20"/>
          <w:szCs w:val="20"/>
        </w:rPr>
        <w:t xml:space="preserve">I. </w:t>
      </w:r>
      <w:r w:rsidR="00083E31">
        <w:rPr>
          <w:rFonts w:ascii="Arial" w:hAnsi="Arial" w:cs="Arial"/>
          <w:b/>
          <w:sz w:val="20"/>
          <w:szCs w:val="20"/>
        </w:rPr>
        <w:t>Core Requirements</w:t>
      </w:r>
      <w:r w:rsidRPr="00AB2A0F">
        <w:rPr>
          <w:rFonts w:ascii="Arial" w:hAnsi="Arial" w:cs="Arial"/>
          <w:b/>
          <w:sz w:val="20"/>
          <w:szCs w:val="20"/>
        </w:rPr>
        <w:t xml:space="preserve"> (</w:t>
      </w:r>
      <w:r w:rsidR="00083E31">
        <w:rPr>
          <w:rFonts w:ascii="Arial" w:hAnsi="Arial" w:cs="Arial"/>
          <w:b/>
          <w:sz w:val="20"/>
          <w:szCs w:val="20"/>
        </w:rPr>
        <w:t>23</w:t>
      </w:r>
      <w:r w:rsidRPr="00AB2A0F">
        <w:rPr>
          <w:rFonts w:ascii="Arial" w:hAnsi="Arial" w:cs="Arial"/>
          <w:b/>
          <w:color w:val="FF0000"/>
          <w:sz w:val="20"/>
          <w:szCs w:val="20"/>
        </w:rPr>
        <w:t xml:space="preserve"> </w:t>
      </w:r>
      <w:r w:rsidRPr="00AB2A0F">
        <w:rPr>
          <w:rFonts w:ascii="Arial" w:hAnsi="Arial" w:cs="Arial"/>
          <w:b/>
          <w:sz w:val="20"/>
          <w:szCs w:val="20"/>
        </w:rPr>
        <w:t>units required)</w:t>
      </w:r>
    </w:p>
    <w:p w14:paraId="788AFC37" w14:textId="77777777" w:rsidR="00083E31" w:rsidRDefault="00083E31"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2800"/>
        <w:gridCol w:w="1461"/>
        <w:gridCol w:w="1117"/>
        <w:gridCol w:w="964"/>
        <w:gridCol w:w="964"/>
        <w:gridCol w:w="967"/>
        <w:gridCol w:w="994"/>
      </w:tblGrid>
      <w:tr w:rsidR="00083E31" w:rsidRPr="00250497" w14:paraId="5D322146" w14:textId="77777777" w:rsidTr="00083E31">
        <w:trPr>
          <w:jc w:val="center"/>
        </w:trPr>
        <w:tc>
          <w:tcPr>
            <w:tcW w:w="1435" w:type="dxa"/>
            <w:shd w:val="clear" w:color="auto" w:fill="BFBFBF"/>
          </w:tcPr>
          <w:p w14:paraId="0A77116E"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 xml:space="preserve">Course </w:t>
            </w:r>
          </w:p>
        </w:tc>
        <w:tc>
          <w:tcPr>
            <w:tcW w:w="2800" w:type="dxa"/>
            <w:shd w:val="clear" w:color="auto" w:fill="BFBFBF"/>
          </w:tcPr>
          <w:p w14:paraId="14E44FDA"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15D81C17"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1EBA532F"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D15E7B8"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7C678024"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29ABE07D"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41CFD52E" w14:textId="77777777" w:rsidR="00083E31" w:rsidRPr="00250497" w:rsidRDefault="00083E31" w:rsidP="0036014D">
            <w:pPr>
              <w:jc w:val="center"/>
              <w:rPr>
                <w:rFonts w:ascii="Arial" w:hAnsi="Arial" w:cs="Arial"/>
                <w:b/>
                <w:sz w:val="20"/>
                <w:szCs w:val="20"/>
              </w:rPr>
            </w:pPr>
            <w:r w:rsidRPr="00250497">
              <w:rPr>
                <w:rFonts w:ascii="Arial" w:hAnsi="Arial" w:cs="Arial"/>
                <w:b/>
                <w:color w:val="000000" w:themeColor="text1"/>
                <w:sz w:val="20"/>
                <w:szCs w:val="20"/>
              </w:rPr>
              <w:t>T/P/I/A**</w:t>
            </w:r>
          </w:p>
        </w:tc>
      </w:tr>
      <w:tr w:rsidR="00083E31" w:rsidRPr="00250497" w14:paraId="14E1D376" w14:textId="77777777" w:rsidTr="00083E31">
        <w:trPr>
          <w:trHeight w:val="360"/>
          <w:jc w:val="center"/>
        </w:trPr>
        <w:tc>
          <w:tcPr>
            <w:tcW w:w="1435" w:type="dxa"/>
            <w:vAlign w:val="center"/>
          </w:tcPr>
          <w:p w14:paraId="673352EB" w14:textId="203E3929"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510</w:t>
            </w:r>
          </w:p>
        </w:tc>
        <w:tc>
          <w:tcPr>
            <w:tcW w:w="2800" w:type="dxa"/>
            <w:vAlign w:val="center"/>
          </w:tcPr>
          <w:p w14:paraId="3700EF11" w14:textId="09431587"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Theoretical Foundations</w:t>
            </w:r>
          </w:p>
        </w:tc>
        <w:tc>
          <w:tcPr>
            <w:tcW w:w="1461" w:type="dxa"/>
            <w:vAlign w:val="center"/>
          </w:tcPr>
          <w:p w14:paraId="39E03605" w14:textId="4F16845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985254C" w14:textId="5F0DF607"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3F4B964" w14:textId="797E79AB"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E78F091" w14:textId="3C727AB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0B1D035" w14:textId="55F4C2C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108D3974" w14:textId="630FE76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514653FF" w14:textId="77777777" w:rsidTr="00083E31">
        <w:trPr>
          <w:trHeight w:val="360"/>
          <w:jc w:val="center"/>
        </w:trPr>
        <w:tc>
          <w:tcPr>
            <w:tcW w:w="1435" w:type="dxa"/>
            <w:vAlign w:val="center"/>
          </w:tcPr>
          <w:p w14:paraId="367A11D0" w14:textId="2B878085"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520</w:t>
            </w:r>
          </w:p>
        </w:tc>
        <w:tc>
          <w:tcPr>
            <w:tcW w:w="2800" w:type="dxa"/>
            <w:vAlign w:val="center"/>
          </w:tcPr>
          <w:p w14:paraId="081C5466"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Applied Pathophysiology for APNs</w:t>
            </w:r>
          </w:p>
          <w:p w14:paraId="040A1808" w14:textId="41DE901E"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540</w:t>
            </w:r>
          </w:p>
        </w:tc>
        <w:tc>
          <w:tcPr>
            <w:tcW w:w="1461" w:type="dxa"/>
            <w:vAlign w:val="center"/>
          </w:tcPr>
          <w:p w14:paraId="1248989E" w14:textId="7919E8E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0613913C" w14:textId="6460F27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7B7683D" w14:textId="0A831587"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226C3E8" w14:textId="0D811FD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7436434A" w14:textId="465E4F35"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60C06DEF" w14:textId="59642D4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20946E53" w14:textId="77777777" w:rsidTr="00083E31">
        <w:trPr>
          <w:trHeight w:val="360"/>
          <w:jc w:val="center"/>
        </w:trPr>
        <w:tc>
          <w:tcPr>
            <w:tcW w:w="1435" w:type="dxa"/>
            <w:vAlign w:val="center"/>
          </w:tcPr>
          <w:p w14:paraId="1211463D" w14:textId="34F6F6F0"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530</w:t>
            </w:r>
          </w:p>
        </w:tc>
        <w:tc>
          <w:tcPr>
            <w:tcW w:w="2800" w:type="dxa"/>
            <w:vAlign w:val="center"/>
          </w:tcPr>
          <w:p w14:paraId="2B0D96FB"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Advanced Principles in Evidence-based Practice</w:t>
            </w:r>
          </w:p>
          <w:p w14:paraId="3BC05B84" w14:textId="4365DC4C"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Pre-req: NUR 510</w:t>
            </w:r>
          </w:p>
        </w:tc>
        <w:tc>
          <w:tcPr>
            <w:tcW w:w="1461" w:type="dxa"/>
            <w:vAlign w:val="center"/>
          </w:tcPr>
          <w:p w14:paraId="5D83AA1F" w14:textId="4F3618C7"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1F2258EE" w14:textId="57B0050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3BA6AFF" w14:textId="693BD550"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1A76585" w14:textId="5D988388"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DEE7197" w14:textId="3A85685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F887244" w14:textId="5EB9479B"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1A80E775" w14:textId="77777777" w:rsidTr="00083E31">
        <w:trPr>
          <w:trHeight w:val="360"/>
          <w:jc w:val="center"/>
        </w:trPr>
        <w:tc>
          <w:tcPr>
            <w:tcW w:w="1435" w:type="dxa"/>
            <w:vAlign w:val="center"/>
          </w:tcPr>
          <w:p w14:paraId="795934E6" w14:textId="73A20B21" w:rsidR="00083E31" w:rsidRPr="00250497" w:rsidRDefault="00083E31" w:rsidP="00083E31">
            <w:pPr>
              <w:spacing w:before="60" w:after="60"/>
              <w:rPr>
                <w:rFonts w:ascii="Arial" w:hAnsi="Arial" w:cs="Arial"/>
                <w:sz w:val="20"/>
                <w:szCs w:val="20"/>
              </w:rPr>
            </w:pPr>
            <w:r w:rsidRPr="00AB2A0F">
              <w:rPr>
                <w:rFonts w:ascii="Arial" w:hAnsi="Arial" w:cs="Arial"/>
                <w:sz w:val="20"/>
                <w:szCs w:val="20"/>
              </w:rPr>
              <w:t>NUR 540</w:t>
            </w:r>
          </w:p>
        </w:tc>
        <w:tc>
          <w:tcPr>
            <w:tcW w:w="2800" w:type="dxa"/>
            <w:vAlign w:val="center"/>
          </w:tcPr>
          <w:p w14:paraId="3B0A001E"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Pharmacology for Advanced Practice Nurses</w:t>
            </w:r>
          </w:p>
          <w:p w14:paraId="6E4F5815" w14:textId="09B35D50" w:rsidR="00083E31" w:rsidRPr="00250497" w:rsidRDefault="00083E31" w:rsidP="00083E31">
            <w:pPr>
              <w:spacing w:before="60" w:after="60"/>
              <w:rPr>
                <w:rFonts w:ascii="Arial" w:hAnsi="Arial" w:cs="Arial"/>
                <w:sz w:val="20"/>
                <w:szCs w:val="20"/>
              </w:rPr>
            </w:pPr>
            <w:r w:rsidRPr="00AB2A0F">
              <w:rPr>
                <w:rFonts w:ascii="Arial" w:hAnsi="Arial" w:cs="Arial"/>
                <w:i/>
                <w:sz w:val="16"/>
                <w:szCs w:val="20"/>
              </w:rPr>
              <w:t>Co-req: NUR 520</w:t>
            </w:r>
          </w:p>
        </w:tc>
        <w:tc>
          <w:tcPr>
            <w:tcW w:w="1461" w:type="dxa"/>
            <w:vAlign w:val="center"/>
          </w:tcPr>
          <w:p w14:paraId="74F319A2" w14:textId="08F2FD9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2D2B4D5F" w14:textId="76E71D8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143F02E" w14:textId="60930C33"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661F72A" w14:textId="53D336D8"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0753FA2D" w14:textId="3D83241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BB143C0" w14:textId="635228E0"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0D4C26D9" w14:textId="77777777" w:rsidTr="00083E31">
        <w:trPr>
          <w:trHeight w:val="360"/>
          <w:jc w:val="center"/>
        </w:trPr>
        <w:tc>
          <w:tcPr>
            <w:tcW w:w="1435" w:type="dxa"/>
            <w:vAlign w:val="center"/>
          </w:tcPr>
          <w:p w14:paraId="5EBB36CD" w14:textId="1031D096"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NUR 560</w:t>
            </w:r>
          </w:p>
        </w:tc>
        <w:tc>
          <w:tcPr>
            <w:tcW w:w="2800" w:type="dxa"/>
            <w:vAlign w:val="center"/>
          </w:tcPr>
          <w:p w14:paraId="4F32473D" w14:textId="621BBD84"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Rural Theory and Health Policy</w:t>
            </w:r>
          </w:p>
        </w:tc>
        <w:tc>
          <w:tcPr>
            <w:tcW w:w="1461" w:type="dxa"/>
            <w:vAlign w:val="center"/>
          </w:tcPr>
          <w:p w14:paraId="56E3D729" w14:textId="5D42658A"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7DC21E3A" w14:textId="573E513F"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B0E8B36" w14:textId="0CBFD03B"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7FF5F13" w14:textId="35A421F4"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3AEF282E" w14:textId="74B76228"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3E5431B" w14:textId="3A3D948A"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521D732E" w14:textId="77777777" w:rsidTr="00083E31">
        <w:trPr>
          <w:trHeight w:val="360"/>
          <w:jc w:val="center"/>
        </w:trPr>
        <w:tc>
          <w:tcPr>
            <w:tcW w:w="1435" w:type="dxa"/>
            <w:vAlign w:val="center"/>
          </w:tcPr>
          <w:p w14:paraId="6D5C95D3" w14:textId="3BE8EB5A"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NUR 650</w:t>
            </w:r>
          </w:p>
        </w:tc>
        <w:tc>
          <w:tcPr>
            <w:tcW w:w="2800" w:type="dxa"/>
            <w:vAlign w:val="center"/>
          </w:tcPr>
          <w:p w14:paraId="7199BB00" w14:textId="77777777"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Advanced Nursing Assessment</w:t>
            </w:r>
          </w:p>
          <w:p w14:paraId="13ECB345" w14:textId="31A7F100" w:rsidR="00083E31" w:rsidRPr="00AB2A0F" w:rsidRDefault="00083E31" w:rsidP="00083E31">
            <w:pPr>
              <w:spacing w:before="60" w:after="60"/>
              <w:rPr>
                <w:rFonts w:ascii="Arial" w:hAnsi="Arial" w:cs="Arial"/>
                <w:sz w:val="20"/>
                <w:szCs w:val="20"/>
              </w:rPr>
            </w:pPr>
            <w:r w:rsidRPr="00AB2A0F">
              <w:rPr>
                <w:rFonts w:ascii="Arial" w:hAnsi="Arial" w:cs="Arial"/>
                <w:i/>
                <w:sz w:val="20"/>
                <w:szCs w:val="20"/>
              </w:rPr>
              <w:t>Co-req: NUR 520</w:t>
            </w:r>
          </w:p>
        </w:tc>
        <w:tc>
          <w:tcPr>
            <w:tcW w:w="1461" w:type="dxa"/>
            <w:vAlign w:val="center"/>
          </w:tcPr>
          <w:p w14:paraId="7AA61C07" w14:textId="12D56C89"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18E4110" w14:textId="20B18DF3"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962DADA" w14:textId="569F765F"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072C772" w14:textId="3E8D0536"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0E5A299F" w14:textId="430DB545"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3FB7DFF" w14:textId="7FEFEAEF"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2387A8A0" w14:textId="77777777" w:rsidTr="00083E31">
        <w:trPr>
          <w:trHeight w:val="360"/>
          <w:jc w:val="center"/>
        </w:trPr>
        <w:tc>
          <w:tcPr>
            <w:tcW w:w="1435" w:type="dxa"/>
            <w:vAlign w:val="center"/>
          </w:tcPr>
          <w:p w14:paraId="49C80AFD" w14:textId="4ABA7BB4"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NUR 675</w:t>
            </w:r>
          </w:p>
        </w:tc>
        <w:tc>
          <w:tcPr>
            <w:tcW w:w="2800" w:type="dxa"/>
            <w:vAlign w:val="center"/>
          </w:tcPr>
          <w:p w14:paraId="1A5A72F0" w14:textId="6F28896C" w:rsidR="00083E31" w:rsidRPr="00AB2A0F" w:rsidRDefault="00083E31" w:rsidP="00083E31">
            <w:pPr>
              <w:spacing w:before="60" w:after="60"/>
              <w:rPr>
                <w:rFonts w:ascii="Arial" w:hAnsi="Arial" w:cs="Arial"/>
                <w:sz w:val="20"/>
                <w:szCs w:val="20"/>
              </w:rPr>
            </w:pPr>
            <w:r w:rsidRPr="00AB2A0F">
              <w:rPr>
                <w:rFonts w:ascii="Arial" w:hAnsi="Arial" w:cs="Arial"/>
                <w:sz w:val="20"/>
                <w:szCs w:val="20"/>
              </w:rPr>
              <w:t>Advanced Roles Transition</w:t>
            </w:r>
          </w:p>
        </w:tc>
        <w:tc>
          <w:tcPr>
            <w:tcW w:w="1461" w:type="dxa"/>
            <w:vAlign w:val="center"/>
          </w:tcPr>
          <w:p w14:paraId="1AF831AA" w14:textId="012CD6B2"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3E95FD62" w14:textId="303511DA"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B265C0A" w14:textId="7EFAB1F5"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9A5B165" w14:textId="728A0092"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5493274A" w14:textId="3344CD50"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C57132E" w14:textId="71853BAB" w:rsidR="00083E31" w:rsidRPr="00AB2A0F"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54B5D391" w14:textId="77777777" w:rsidTr="009E050E">
        <w:trPr>
          <w:trHeight w:val="360"/>
          <w:jc w:val="center"/>
        </w:trPr>
        <w:tc>
          <w:tcPr>
            <w:tcW w:w="1435" w:type="dxa"/>
            <w:vAlign w:val="center"/>
          </w:tcPr>
          <w:p w14:paraId="386CEBAA" w14:textId="312285DA" w:rsidR="00083E31" w:rsidRPr="00AB2A0F" w:rsidRDefault="00577059" w:rsidP="00083E31">
            <w:pPr>
              <w:spacing w:before="60" w:after="60"/>
              <w:rPr>
                <w:rFonts w:ascii="Arial" w:hAnsi="Arial" w:cs="Arial"/>
                <w:sz w:val="20"/>
                <w:szCs w:val="20"/>
              </w:rPr>
            </w:pPr>
            <w:r>
              <w:rPr>
                <w:rFonts w:ascii="Arial" w:hAnsi="Arial" w:cs="Arial"/>
                <w:sz w:val="20"/>
                <w:szCs w:val="20"/>
              </w:rPr>
              <w:t>NUR 653</w:t>
            </w:r>
          </w:p>
        </w:tc>
        <w:tc>
          <w:tcPr>
            <w:tcW w:w="2800" w:type="dxa"/>
            <w:vAlign w:val="center"/>
          </w:tcPr>
          <w:p w14:paraId="55DE156F" w14:textId="77777777" w:rsidR="00083E31" w:rsidRDefault="00577059" w:rsidP="00083E31">
            <w:pPr>
              <w:spacing w:before="60" w:after="60"/>
              <w:rPr>
                <w:rFonts w:ascii="Arial" w:hAnsi="Arial" w:cs="Arial"/>
                <w:sz w:val="20"/>
                <w:szCs w:val="20"/>
              </w:rPr>
            </w:pPr>
            <w:r>
              <w:rPr>
                <w:rFonts w:ascii="Arial" w:hAnsi="Arial" w:cs="Arial"/>
                <w:sz w:val="20"/>
                <w:szCs w:val="20"/>
              </w:rPr>
              <w:t xml:space="preserve">Advanced </w:t>
            </w:r>
            <w:proofErr w:type="spellStart"/>
            <w:r>
              <w:rPr>
                <w:rFonts w:ascii="Arial" w:hAnsi="Arial" w:cs="Arial"/>
                <w:sz w:val="20"/>
                <w:szCs w:val="20"/>
              </w:rPr>
              <w:t>Neuropathophysiology</w:t>
            </w:r>
            <w:proofErr w:type="spellEnd"/>
            <w:r>
              <w:rPr>
                <w:rFonts w:ascii="Arial" w:hAnsi="Arial" w:cs="Arial"/>
                <w:sz w:val="20"/>
                <w:szCs w:val="20"/>
              </w:rPr>
              <w:t xml:space="preserve"> and </w:t>
            </w:r>
            <w:proofErr w:type="spellStart"/>
            <w:r>
              <w:rPr>
                <w:rFonts w:ascii="Arial" w:hAnsi="Arial" w:cs="Arial"/>
                <w:sz w:val="20"/>
                <w:szCs w:val="20"/>
              </w:rPr>
              <w:t>Psychopharmcology</w:t>
            </w:r>
            <w:proofErr w:type="spellEnd"/>
            <w:r>
              <w:rPr>
                <w:rFonts w:ascii="Arial" w:hAnsi="Arial" w:cs="Arial"/>
                <w:sz w:val="20"/>
                <w:szCs w:val="20"/>
              </w:rPr>
              <w:t xml:space="preserve"> </w:t>
            </w:r>
          </w:p>
          <w:p w14:paraId="4599A842" w14:textId="67987B54" w:rsidR="00577059" w:rsidRPr="00AB2A0F" w:rsidRDefault="00577059" w:rsidP="00083E31">
            <w:pPr>
              <w:spacing w:before="60" w:after="60"/>
              <w:rPr>
                <w:rFonts w:ascii="Arial" w:hAnsi="Arial" w:cs="Arial"/>
                <w:sz w:val="20"/>
                <w:szCs w:val="20"/>
              </w:rPr>
            </w:pPr>
            <w:r w:rsidRPr="00AB2A0F">
              <w:rPr>
                <w:rFonts w:ascii="Arial" w:hAnsi="Arial" w:cs="Arial"/>
                <w:i/>
                <w:sz w:val="16"/>
                <w:szCs w:val="20"/>
              </w:rPr>
              <w:t>Pre-req: NUR</w:t>
            </w:r>
            <w:r>
              <w:rPr>
                <w:rFonts w:ascii="Arial" w:hAnsi="Arial" w:cs="Arial"/>
                <w:i/>
                <w:sz w:val="16"/>
                <w:szCs w:val="20"/>
              </w:rPr>
              <w:t xml:space="preserve"> 520, NUR 530, NUR 540, NUR 654</w:t>
            </w:r>
          </w:p>
        </w:tc>
        <w:tc>
          <w:tcPr>
            <w:tcW w:w="1461" w:type="dxa"/>
            <w:vAlign w:val="center"/>
          </w:tcPr>
          <w:p w14:paraId="32D8BB1A" w14:textId="4D49E526"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3F8EA717" w14:textId="26E8AF9C"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5EAD049B" w14:textId="47A5AE1E"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2E9693B0" w14:textId="3A158273"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61AC978F" w14:textId="663A4F8A"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53F33DF" w14:textId="660A5233" w:rsidR="00083E31" w:rsidRPr="00AB2A0F" w:rsidRDefault="00083E31" w:rsidP="00083E3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bl>
    <w:p w14:paraId="5C0357A6" w14:textId="77777777" w:rsidR="00083E31" w:rsidRDefault="00083E31" w:rsidP="00CD63DE">
      <w:pPr>
        <w:pStyle w:val="NoSpacing"/>
        <w:rPr>
          <w:rFonts w:ascii="Arial" w:hAnsi="Arial" w:cs="Arial"/>
          <w:b/>
          <w:sz w:val="20"/>
          <w:szCs w:val="20"/>
        </w:rPr>
      </w:pPr>
    </w:p>
    <w:p w14:paraId="63CC4FE8" w14:textId="6195F323" w:rsidR="00083E31" w:rsidRDefault="00083E31" w:rsidP="00083E31">
      <w:pPr>
        <w:pStyle w:val="NoSpacing"/>
        <w:rPr>
          <w:rFonts w:ascii="Arial" w:hAnsi="Arial" w:cs="Arial"/>
          <w:b/>
          <w:sz w:val="20"/>
          <w:szCs w:val="20"/>
        </w:rPr>
      </w:pPr>
      <w:r w:rsidRPr="00AB2A0F">
        <w:rPr>
          <w:rFonts w:ascii="Arial" w:hAnsi="Arial" w:cs="Arial"/>
          <w:b/>
          <w:sz w:val="20"/>
          <w:szCs w:val="20"/>
        </w:rPr>
        <w:t>I</w:t>
      </w:r>
      <w:r>
        <w:rPr>
          <w:rFonts w:ascii="Arial" w:hAnsi="Arial" w:cs="Arial"/>
          <w:b/>
          <w:sz w:val="20"/>
          <w:szCs w:val="20"/>
        </w:rPr>
        <w:t>I.</w:t>
      </w:r>
      <w:r w:rsidRPr="00AB2A0F">
        <w:rPr>
          <w:rFonts w:ascii="Arial" w:hAnsi="Arial" w:cs="Arial"/>
          <w:b/>
          <w:sz w:val="20"/>
          <w:szCs w:val="20"/>
        </w:rPr>
        <w:t xml:space="preserve"> </w:t>
      </w:r>
      <w:r w:rsidR="00577059">
        <w:rPr>
          <w:rFonts w:ascii="Arial" w:hAnsi="Arial" w:cs="Arial"/>
          <w:b/>
          <w:sz w:val="20"/>
          <w:szCs w:val="20"/>
        </w:rPr>
        <w:t>Psychiatric Mental Health Nurse</w:t>
      </w:r>
      <w:r>
        <w:rPr>
          <w:rFonts w:ascii="Arial" w:hAnsi="Arial" w:cs="Arial"/>
          <w:b/>
          <w:sz w:val="20"/>
          <w:szCs w:val="20"/>
        </w:rPr>
        <w:t xml:space="preserve"> Practitioner Emphasis</w:t>
      </w:r>
      <w:r w:rsidRPr="00AB2A0F">
        <w:rPr>
          <w:rFonts w:ascii="Arial" w:hAnsi="Arial" w:cs="Arial"/>
          <w:b/>
          <w:sz w:val="20"/>
          <w:szCs w:val="20"/>
        </w:rPr>
        <w:t xml:space="preserve"> (</w:t>
      </w:r>
      <w:r>
        <w:rPr>
          <w:rFonts w:ascii="Arial" w:hAnsi="Arial" w:cs="Arial"/>
          <w:b/>
          <w:sz w:val="20"/>
          <w:szCs w:val="20"/>
        </w:rPr>
        <w:t>2</w:t>
      </w:r>
      <w:r w:rsidR="00577059">
        <w:rPr>
          <w:rFonts w:ascii="Arial" w:hAnsi="Arial" w:cs="Arial"/>
          <w:b/>
          <w:sz w:val="20"/>
          <w:szCs w:val="20"/>
        </w:rPr>
        <w:t>8</w:t>
      </w:r>
      <w:r w:rsidRPr="00AB2A0F">
        <w:rPr>
          <w:rFonts w:ascii="Arial" w:hAnsi="Arial" w:cs="Arial"/>
          <w:b/>
          <w:color w:val="FF0000"/>
          <w:sz w:val="20"/>
          <w:szCs w:val="20"/>
        </w:rPr>
        <w:t xml:space="preserve"> </w:t>
      </w:r>
      <w:r w:rsidRPr="00AB2A0F">
        <w:rPr>
          <w:rFonts w:ascii="Arial" w:hAnsi="Arial" w:cs="Arial"/>
          <w:b/>
          <w:sz w:val="20"/>
          <w:szCs w:val="20"/>
        </w:rPr>
        <w:t>units required)</w:t>
      </w:r>
    </w:p>
    <w:p w14:paraId="52A30004" w14:textId="77777777" w:rsidR="00083E31" w:rsidRDefault="00083E31" w:rsidP="00083E31">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083E31" w:rsidRPr="00250497" w14:paraId="11E6B3DE" w14:textId="77777777" w:rsidTr="00083E31">
        <w:trPr>
          <w:jc w:val="center"/>
        </w:trPr>
        <w:tc>
          <w:tcPr>
            <w:tcW w:w="1165" w:type="dxa"/>
            <w:shd w:val="clear" w:color="auto" w:fill="BFBFBF"/>
          </w:tcPr>
          <w:p w14:paraId="1FF9699F"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 xml:space="preserve">Course </w:t>
            </w:r>
          </w:p>
        </w:tc>
        <w:tc>
          <w:tcPr>
            <w:tcW w:w="3070" w:type="dxa"/>
            <w:shd w:val="clear" w:color="auto" w:fill="BFBFBF"/>
          </w:tcPr>
          <w:p w14:paraId="3E55C09E"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7ACB4EA7"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64955407"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4FC57805"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659A2BBC"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668CB5EB" w14:textId="77777777" w:rsidR="00083E31" w:rsidRPr="00250497" w:rsidRDefault="00083E31" w:rsidP="0036014D">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3F2BE46B" w14:textId="77777777" w:rsidR="00083E31" w:rsidRPr="00250497" w:rsidRDefault="00083E31" w:rsidP="0036014D">
            <w:pPr>
              <w:jc w:val="center"/>
              <w:rPr>
                <w:rFonts w:ascii="Arial" w:hAnsi="Arial" w:cs="Arial"/>
                <w:b/>
                <w:sz w:val="20"/>
                <w:szCs w:val="20"/>
              </w:rPr>
            </w:pPr>
            <w:r w:rsidRPr="00250497">
              <w:rPr>
                <w:rFonts w:ascii="Arial" w:hAnsi="Arial" w:cs="Arial"/>
                <w:b/>
                <w:color w:val="000000" w:themeColor="text1"/>
                <w:sz w:val="20"/>
                <w:szCs w:val="20"/>
              </w:rPr>
              <w:t>T/P/I/A**</w:t>
            </w:r>
          </w:p>
        </w:tc>
      </w:tr>
      <w:tr w:rsidR="00083E31" w:rsidRPr="00250497" w14:paraId="7DF34179" w14:textId="77777777" w:rsidTr="00083E31">
        <w:trPr>
          <w:trHeight w:val="360"/>
          <w:jc w:val="center"/>
        </w:trPr>
        <w:tc>
          <w:tcPr>
            <w:tcW w:w="1165" w:type="dxa"/>
            <w:vAlign w:val="center"/>
          </w:tcPr>
          <w:p w14:paraId="5A8EFAB4" w14:textId="352CAF80" w:rsidR="00083E31" w:rsidRPr="00250497" w:rsidRDefault="00577059" w:rsidP="00083E31">
            <w:pPr>
              <w:spacing w:before="60" w:after="60"/>
              <w:rPr>
                <w:rFonts w:ascii="Arial" w:hAnsi="Arial" w:cs="Arial"/>
                <w:sz w:val="20"/>
                <w:szCs w:val="20"/>
              </w:rPr>
            </w:pPr>
            <w:r>
              <w:rPr>
                <w:rFonts w:ascii="Arial" w:hAnsi="Arial" w:cs="Arial"/>
                <w:sz w:val="20"/>
                <w:szCs w:val="20"/>
              </w:rPr>
              <w:t>NUR 654</w:t>
            </w:r>
          </w:p>
        </w:tc>
        <w:tc>
          <w:tcPr>
            <w:tcW w:w="3070" w:type="dxa"/>
            <w:vAlign w:val="center"/>
          </w:tcPr>
          <w:p w14:paraId="3A34A7EE" w14:textId="7D3FAA22" w:rsidR="00083E31" w:rsidRPr="00250497" w:rsidRDefault="00577059" w:rsidP="00083E31">
            <w:pPr>
              <w:spacing w:before="60" w:after="60"/>
              <w:rPr>
                <w:rFonts w:ascii="Arial" w:hAnsi="Arial" w:cs="Arial"/>
                <w:sz w:val="20"/>
                <w:szCs w:val="20"/>
              </w:rPr>
            </w:pPr>
            <w:r w:rsidRPr="00577059">
              <w:rPr>
                <w:rFonts w:ascii="Arial" w:hAnsi="Arial" w:cs="Arial"/>
                <w:sz w:val="20"/>
                <w:szCs w:val="20"/>
              </w:rPr>
              <w:t xml:space="preserve">Mental Health Assessment Across </w:t>
            </w:r>
            <w:r>
              <w:rPr>
                <w:rFonts w:ascii="Arial" w:hAnsi="Arial" w:cs="Arial"/>
                <w:sz w:val="20"/>
                <w:szCs w:val="20"/>
              </w:rPr>
              <w:t>t</w:t>
            </w:r>
            <w:r w:rsidRPr="00577059">
              <w:rPr>
                <w:rFonts w:ascii="Arial" w:hAnsi="Arial" w:cs="Arial"/>
                <w:sz w:val="20"/>
                <w:szCs w:val="20"/>
              </w:rPr>
              <w:t>he Lifespan</w:t>
            </w:r>
          </w:p>
        </w:tc>
        <w:tc>
          <w:tcPr>
            <w:tcW w:w="1461" w:type="dxa"/>
            <w:vAlign w:val="center"/>
          </w:tcPr>
          <w:p w14:paraId="111B1574" w14:textId="60421810"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712BB43" w14:textId="7F2A1F5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4A6D50E" w14:textId="6D4C7B7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F483A27" w14:textId="788A590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0EBA942" w14:textId="40F13D7E"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BC92091" w14:textId="46B9A2E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18A31B63" w14:textId="77777777" w:rsidTr="00083E31">
        <w:trPr>
          <w:trHeight w:val="360"/>
          <w:jc w:val="center"/>
        </w:trPr>
        <w:tc>
          <w:tcPr>
            <w:tcW w:w="1165" w:type="dxa"/>
            <w:vAlign w:val="center"/>
          </w:tcPr>
          <w:p w14:paraId="7823C740" w14:textId="50E23BDF" w:rsidR="00083E31" w:rsidRPr="00250497" w:rsidRDefault="00577059" w:rsidP="00083E31">
            <w:pPr>
              <w:spacing w:before="60" w:after="60"/>
              <w:rPr>
                <w:rFonts w:ascii="Arial" w:hAnsi="Arial" w:cs="Arial"/>
                <w:sz w:val="20"/>
                <w:szCs w:val="20"/>
              </w:rPr>
            </w:pPr>
            <w:r>
              <w:rPr>
                <w:rFonts w:ascii="Arial" w:hAnsi="Arial" w:cs="Arial"/>
                <w:sz w:val="20"/>
                <w:szCs w:val="20"/>
              </w:rPr>
              <w:t>NUR 655</w:t>
            </w:r>
          </w:p>
        </w:tc>
        <w:tc>
          <w:tcPr>
            <w:tcW w:w="3070" w:type="dxa"/>
            <w:vAlign w:val="center"/>
          </w:tcPr>
          <w:p w14:paraId="1EBABADA" w14:textId="77777777" w:rsidR="00083E31" w:rsidRDefault="00577059" w:rsidP="00083E31">
            <w:pPr>
              <w:spacing w:before="60" w:after="60"/>
              <w:rPr>
                <w:rFonts w:ascii="Arial" w:hAnsi="Arial" w:cs="Arial"/>
                <w:sz w:val="20"/>
                <w:szCs w:val="20"/>
              </w:rPr>
            </w:pPr>
            <w:r>
              <w:rPr>
                <w:rFonts w:ascii="Arial" w:hAnsi="Arial" w:cs="Arial"/>
                <w:sz w:val="20"/>
                <w:szCs w:val="20"/>
              </w:rPr>
              <w:t>Advanced Mental Health Therapies: Individual and Group</w:t>
            </w:r>
          </w:p>
          <w:p w14:paraId="0F9FCBAD" w14:textId="7C9F0CEA" w:rsidR="00577059" w:rsidRPr="00577059" w:rsidRDefault="00577059" w:rsidP="00083E31">
            <w:pPr>
              <w:spacing w:before="60" w:after="60"/>
              <w:rPr>
                <w:rFonts w:ascii="Arial" w:hAnsi="Arial" w:cs="Arial"/>
                <w:sz w:val="20"/>
                <w:szCs w:val="20"/>
              </w:rPr>
            </w:pPr>
            <w:r w:rsidRPr="00AB2A0F">
              <w:rPr>
                <w:rFonts w:ascii="Arial" w:hAnsi="Arial" w:cs="Arial"/>
                <w:i/>
                <w:sz w:val="16"/>
                <w:szCs w:val="20"/>
              </w:rPr>
              <w:t xml:space="preserve">Pre-req: NUR </w:t>
            </w:r>
            <w:r>
              <w:rPr>
                <w:rFonts w:ascii="Arial" w:hAnsi="Arial" w:cs="Arial"/>
                <w:i/>
                <w:sz w:val="16"/>
                <w:szCs w:val="20"/>
              </w:rPr>
              <w:t>654</w:t>
            </w:r>
          </w:p>
        </w:tc>
        <w:tc>
          <w:tcPr>
            <w:tcW w:w="1461" w:type="dxa"/>
            <w:vAlign w:val="center"/>
          </w:tcPr>
          <w:p w14:paraId="00557535" w14:textId="63F78D7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697E1F0F" w14:textId="05A05FB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67A741E" w14:textId="00E1C27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42C579D1" w14:textId="7D346A9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2CDF1561" w14:textId="652528D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0543E489" w14:textId="0309069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6D41797C" w14:textId="77777777" w:rsidTr="00083E31">
        <w:trPr>
          <w:trHeight w:val="360"/>
          <w:jc w:val="center"/>
        </w:trPr>
        <w:tc>
          <w:tcPr>
            <w:tcW w:w="1165" w:type="dxa"/>
            <w:vAlign w:val="center"/>
          </w:tcPr>
          <w:p w14:paraId="445E609C" w14:textId="761448EF" w:rsidR="00083E31" w:rsidRPr="00250497" w:rsidRDefault="00577059" w:rsidP="00083E31">
            <w:pPr>
              <w:spacing w:before="60" w:after="60"/>
              <w:rPr>
                <w:rFonts w:ascii="Arial" w:hAnsi="Arial" w:cs="Arial"/>
                <w:sz w:val="20"/>
                <w:szCs w:val="20"/>
              </w:rPr>
            </w:pPr>
            <w:r>
              <w:rPr>
                <w:rFonts w:ascii="Arial" w:hAnsi="Arial" w:cs="Arial"/>
                <w:sz w:val="20"/>
                <w:szCs w:val="20"/>
              </w:rPr>
              <w:t>NUR 656</w:t>
            </w:r>
          </w:p>
        </w:tc>
        <w:tc>
          <w:tcPr>
            <w:tcW w:w="3070" w:type="dxa"/>
            <w:vAlign w:val="center"/>
          </w:tcPr>
          <w:p w14:paraId="304BDCFB" w14:textId="77777777" w:rsidR="00083E31" w:rsidRDefault="00577059" w:rsidP="00083E31">
            <w:pPr>
              <w:spacing w:before="60" w:after="60"/>
              <w:rPr>
                <w:rFonts w:ascii="Arial" w:hAnsi="Arial" w:cs="Arial"/>
                <w:sz w:val="20"/>
                <w:szCs w:val="20"/>
              </w:rPr>
            </w:pPr>
            <w:r>
              <w:rPr>
                <w:rFonts w:ascii="Arial" w:hAnsi="Arial" w:cs="Arial"/>
                <w:sz w:val="20"/>
                <w:szCs w:val="20"/>
              </w:rPr>
              <w:t>Mental Health Diagnosis and Management of Adults</w:t>
            </w:r>
          </w:p>
          <w:p w14:paraId="73AD0AA0" w14:textId="38733C82" w:rsidR="00577059" w:rsidRPr="00250497" w:rsidRDefault="00577059" w:rsidP="00083E31">
            <w:pPr>
              <w:spacing w:before="60" w:after="60"/>
              <w:rPr>
                <w:rFonts w:ascii="Arial" w:hAnsi="Arial" w:cs="Arial"/>
                <w:sz w:val="20"/>
                <w:szCs w:val="20"/>
              </w:rPr>
            </w:pPr>
            <w:r w:rsidRPr="00AB2A0F">
              <w:rPr>
                <w:rFonts w:ascii="Arial" w:hAnsi="Arial" w:cs="Arial"/>
                <w:i/>
                <w:sz w:val="16"/>
                <w:szCs w:val="20"/>
              </w:rPr>
              <w:t xml:space="preserve">Pre-req: NUR </w:t>
            </w:r>
            <w:r>
              <w:rPr>
                <w:rFonts w:ascii="Arial" w:hAnsi="Arial" w:cs="Arial"/>
                <w:i/>
                <w:sz w:val="16"/>
                <w:szCs w:val="20"/>
              </w:rPr>
              <w:t>654</w:t>
            </w:r>
          </w:p>
        </w:tc>
        <w:tc>
          <w:tcPr>
            <w:tcW w:w="1461" w:type="dxa"/>
            <w:vAlign w:val="center"/>
          </w:tcPr>
          <w:p w14:paraId="507D80AE" w14:textId="35DABFA4"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79BE640E" w14:textId="4C142828"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18116CEB" w14:textId="35C0274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6F8C2259" w14:textId="7A29A27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E0EAC43" w14:textId="2AFA9BCB"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3F370F7" w14:textId="4D9CB80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43FA6F67" w14:textId="77777777" w:rsidTr="00171C57">
        <w:trPr>
          <w:trHeight w:val="360"/>
          <w:jc w:val="center"/>
        </w:trPr>
        <w:tc>
          <w:tcPr>
            <w:tcW w:w="1165" w:type="dxa"/>
            <w:vAlign w:val="center"/>
          </w:tcPr>
          <w:p w14:paraId="03DE8E60" w14:textId="13FEFD40" w:rsidR="00083E31" w:rsidRPr="00250497" w:rsidRDefault="00577059" w:rsidP="00083E31">
            <w:pPr>
              <w:spacing w:before="60" w:after="60"/>
              <w:rPr>
                <w:rFonts w:ascii="Arial" w:hAnsi="Arial" w:cs="Arial"/>
                <w:sz w:val="20"/>
                <w:szCs w:val="20"/>
              </w:rPr>
            </w:pPr>
            <w:r>
              <w:rPr>
                <w:rFonts w:ascii="Arial" w:hAnsi="Arial" w:cs="Arial"/>
                <w:sz w:val="20"/>
                <w:szCs w:val="20"/>
              </w:rPr>
              <w:lastRenderedPageBreak/>
              <w:t>NUR 657</w:t>
            </w:r>
          </w:p>
        </w:tc>
        <w:tc>
          <w:tcPr>
            <w:tcW w:w="3070" w:type="dxa"/>
            <w:vAlign w:val="center"/>
          </w:tcPr>
          <w:p w14:paraId="277F099E" w14:textId="77777777" w:rsidR="00083E31" w:rsidRDefault="00577059" w:rsidP="00083E31">
            <w:pPr>
              <w:spacing w:before="60" w:after="60"/>
              <w:rPr>
                <w:rFonts w:ascii="Arial" w:hAnsi="Arial" w:cs="Arial"/>
                <w:sz w:val="20"/>
                <w:szCs w:val="20"/>
              </w:rPr>
            </w:pPr>
            <w:r>
              <w:rPr>
                <w:rFonts w:ascii="Arial" w:hAnsi="Arial" w:cs="Arial"/>
                <w:sz w:val="20"/>
                <w:szCs w:val="20"/>
              </w:rPr>
              <w:t>Mental Health Diagnosis and Management of Children and Adolescents</w:t>
            </w:r>
          </w:p>
          <w:p w14:paraId="0C08A3F6" w14:textId="4FA0C917" w:rsidR="00577059" w:rsidRPr="00250497" w:rsidRDefault="00577059" w:rsidP="00083E31">
            <w:pPr>
              <w:spacing w:before="60" w:after="60"/>
              <w:rPr>
                <w:rFonts w:ascii="Arial" w:hAnsi="Arial" w:cs="Arial"/>
                <w:sz w:val="20"/>
                <w:szCs w:val="20"/>
              </w:rPr>
            </w:pPr>
            <w:r w:rsidRPr="00AB2A0F">
              <w:rPr>
                <w:rFonts w:ascii="Arial" w:hAnsi="Arial" w:cs="Arial"/>
                <w:i/>
                <w:sz w:val="16"/>
                <w:szCs w:val="20"/>
              </w:rPr>
              <w:t xml:space="preserve">Pre-req: NUR </w:t>
            </w:r>
            <w:r>
              <w:rPr>
                <w:rFonts w:ascii="Arial" w:hAnsi="Arial" w:cs="Arial"/>
                <w:i/>
                <w:sz w:val="16"/>
                <w:szCs w:val="20"/>
              </w:rPr>
              <w:t>654</w:t>
            </w:r>
          </w:p>
        </w:tc>
        <w:tc>
          <w:tcPr>
            <w:tcW w:w="1461" w:type="dxa"/>
            <w:vAlign w:val="center"/>
          </w:tcPr>
          <w:p w14:paraId="4286D8DA" w14:textId="73D6407E"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4A39FDC9" w14:textId="1007583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DC9D2A6" w14:textId="186C620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2A300D9" w14:textId="6A13867E"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326456CE" w14:textId="5BB1DB0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4E62EBBC" w14:textId="4F83EA0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02241097" w14:textId="77777777" w:rsidTr="00171C57">
        <w:trPr>
          <w:trHeight w:val="360"/>
          <w:jc w:val="center"/>
        </w:trPr>
        <w:tc>
          <w:tcPr>
            <w:tcW w:w="1165" w:type="dxa"/>
            <w:vAlign w:val="center"/>
          </w:tcPr>
          <w:p w14:paraId="4A7F7A72" w14:textId="51E78D5A" w:rsidR="00083E31" w:rsidRPr="00250497" w:rsidRDefault="00577059" w:rsidP="00083E31">
            <w:pPr>
              <w:spacing w:before="60" w:after="60"/>
              <w:rPr>
                <w:rFonts w:ascii="Arial" w:hAnsi="Arial" w:cs="Arial"/>
                <w:sz w:val="20"/>
                <w:szCs w:val="20"/>
              </w:rPr>
            </w:pPr>
            <w:r>
              <w:rPr>
                <w:rFonts w:ascii="Arial" w:hAnsi="Arial" w:cs="Arial"/>
                <w:sz w:val="20"/>
                <w:szCs w:val="20"/>
              </w:rPr>
              <w:t>NUR 658</w:t>
            </w:r>
          </w:p>
        </w:tc>
        <w:tc>
          <w:tcPr>
            <w:tcW w:w="3070" w:type="dxa"/>
            <w:vAlign w:val="center"/>
          </w:tcPr>
          <w:p w14:paraId="62838FA6" w14:textId="77777777" w:rsidR="00083E31" w:rsidRDefault="00577059" w:rsidP="00083E31">
            <w:pPr>
              <w:spacing w:before="60" w:after="60"/>
              <w:rPr>
                <w:rFonts w:ascii="Arial" w:hAnsi="Arial" w:cs="Arial"/>
                <w:sz w:val="20"/>
                <w:szCs w:val="20"/>
              </w:rPr>
            </w:pPr>
            <w:r>
              <w:rPr>
                <w:rFonts w:ascii="Arial" w:hAnsi="Arial" w:cs="Arial"/>
                <w:sz w:val="20"/>
                <w:szCs w:val="20"/>
              </w:rPr>
              <w:t>Mental Health Diagnosis and Management of Geriatric Clients</w:t>
            </w:r>
          </w:p>
          <w:p w14:paraId="1789454D" w14:textId="6C2AC186" w:rsidR="00577059" w:rsidRPr="00250497" w:rsidRDefault="00577059" w:rsidP="00083E31">
            <w:pPr>
              <w:spacing w:before="60" w:after="60"/>
              <w:rPr>
                <w:rFonts w:ascii="Arial" w:hAnsi="Arial" w:cs="Arial"/>
                <w:sz w:val="20"/>
                <w:szCs w:val="20"/>
              </w:rPr>
            </w:pPr>
            <w:r w:rsidRPr="00AB2A0F">
              <w:rPr>
                <w:rFonts w:ascii="Arial" w:hAnsi="Arial" w:cs="Arial"/>
                <w:i/>
                <w:sz w:val="16"/>
                <w:szCs w:val="20"/>
              </w:rPr>
              <w:t xml:space="preserve">Pre-req: NUR </w:t>
            </w:r>
            <w:r>
              <w:rPr>
                <w:rFonts w:ascii="Arial" w:hAnsi="Arial" w:cs="Arial"/>
                <w:i/>
                <w:sz w:val="16"/>
                <w:szCs w:val="20"/>
              </w:rPr>
              <w:t>654</w:t>
            </w:r>
          </w:p>
        </w:tc>
        <w:tc>
          <w:tcPr>
            <w:tcW w:w="1461" w:type="dxa"/>
            <w:vAlign w:val="center"/>
          </w:tcPr>
          <w:p w14:paraId="0834654E" w14:textId="263A39F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5D1F1C01" w14:textId="22CF2DC0"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0D8234D3" w14:textId="011AD0E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573129B0" w14:textId="7CCC0F1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14193722" w14:textId="3B6AFC62"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2664BFF0" w14:textId="12610EB3"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7D5E81C6" w14:textId="77777777" w:rsidTr="00171C57">
        <w:trPr>
          <w:trHeight w:val="360"/>
          <w:jc w:val="center"/>
        </w:trPr>
        <w:tc>
          <w:tcPr>
            <w:tcW w:w="1165" w:type="dxa"/>
            <w:vAlign w:val="center"/>
          </w:tcPr>
          <w:p w14:paraId="2E9B0E8B" w14:textId="49BA2641" w:rsidR="00083E31" w:rsidRPr="00250497" w:rsidRDefault="00577059" w:rsidP="00083E31">
            <w:pPr>
              <w:spacing w:before="60" w:after="60"/>
              <w:rPr>
                <w:rFonts w:ascii="Arial" w:hAnsi="Arial" w:cs="Arial"/>
                <w:sz w:val="20"/>
                <w:szCs w:val="20"/>
              </w:rPr>
            </w:pPr>
            <w:r>
              <w:rPr>
                <w:rFonts w:ascii="Arial" w:hAnsi="Arial" w:cs="Arial"/>
                <w:sz w:val="20"/>
                <w:szCs w:val="20"/>
              </w:rPr>
              <w:t>NUR 680</w:t>
            </w:r>
          </w:p>
        </w:tc>
        <w:tc>
          <w:tcPr>
            <w:tcW w:w="3070" w:type="dxa"/>
            <w:vAlign w:val="center"/>
          </w:tcPr>
          <w:p w14:paraId="4513542F" w14:textId="77777777" w:rsidR="00083E31" w:rsidRDefault="00577059" w:rsidP="00083E31">
            <w:pPr>
              <w:spacing w:before="60" w:after="60"/>
              <w:rPr>
                <w:rFonts w:ascii="Arial" w:hAnsi="Arial" w:cs="Arial"/>
                <w:sz w:val="20"/>
                <w:szCs w:val="20"/>
              </w:rPr>
            </w:pPr>
            <w:r>
              <w:rPr>
                <w:rFonts w:ascii="Arial" w:hAnsi="Arial" w:cs="Arial"/>
                <w:sz w:val="20"/>
                <w:szCs w:val="20"/>
              </w:rPr>
              <w:t xml:space="preserve">Assessment and Management in </w:t>
            </w:r>
            <w:proofErr w:type="spellStart"/>
            <w:r>
              <w:rPr>
                <w:rFonts w:ascii="Arial" w:hAnsi="Arial" w:cs="Arial"/>
                <w:sz w:val="20"/>
                <w:szCs w:val="20"/>
              </w:rPr>
              <w:t>Pmh</w:t>
            </w:r>
            <w:proofErr w:type="spellEnd"/>
            <w:r>
              <w:rPr>
                <w:rFonts w:ascii="Arial" w:hAnsi="Arial" w:cs="Arial"/>
                <w:sz w:val="20"/>
                <w:szCs w:val="20"/>
              </w:rPr>
              <w:t xml:space="preserve"> Setting: Clinical Practicum</w:t>
            </w:r>
          </w:p>
          <w:p w14:paraId="0D89A4CB" w14:textId="11916C96" w:rsidR="00577059" w:rsidRPr="00250497" w:rsidRDefault="00577059" w:rsidP="00083E31">
            <w:pPr>
              <w:spacing w:before="60" w:after="60"/>
              <w:rPr>
                <w:rFonts w:ascii="Arial" w:hAnsi="Arial" w:cs="Arial"/>
                <w:sz w:val="20"/>
                <w:szCs w:val="20"/>
              </w:rPr>
            </w:pPr>
            <w:r w:rsidRPr="00AB2A0F">
              <w:rPr>
                <w:rFonts w:ascii="Arial" w:hAnsi="Arial" w:cs="Arial"/>
                <w:i/>
                <w:sz w:val="16"/>
                <w:szCs w:val="20"/>
              </w:rPr>
              <w:t xml:space="preserve">Pre-req: NUR </w:t>
            </w:r>
            <w:r>
              <w:rPr>
                <w:rFonts w:ascii="Arial" w:hAnsi="Arial" w:cs="Arial"/>
                <w:i/>
                <w:sz w:val="16"/>
                <w:szCs w:val="20"/>
              </w:rPr>
              <w:t>654</w:t>
            </w:r>
          </w:p>
        </w:tc>
        <w:tc>
          <w:tcPr>
            <w:tcW w:w="1461" w:type="dxa"/>
            <w:vAlign w:val="center"/>
          </w:tcPr>
          <w:p w14:paraId="7483BF5B" w14:textId="7CD6450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7D510E6D" w14:textId="43236261"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9A35BEB" w14:textId="3F8203AC"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7B0A04A2" w14:textId="79D3AE8E"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4A60B8E1" w14:textId="48DC6BF5"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7BA17DA8" w14:textId="4B265EE9"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r w:rsidR="00083E31" w:rsidRPr="00250497" w14:paraId="13E5F6C9" w14:textId="77777777" w:rsidTr="00542DB4">
        <w:trPr>
          <w:trHeight w:val="360"/>
          <w:jc w:val="center"/>
        </w:trPr>
        <w:tc>
          <w:tcPr>
            <w:tcW w:w="1165" w:type="dxa"/>
            <w:vAlign w:val="center"/>
          </w:tcPr>
          <w:p w14:paraId="61C5DB8D" w14:textId="3EEAB10E" w:rsidR="00083E31" w:rsidRPr="00250497" w:rsidRDefault="00577059" w:rsidP="00083E31">
            <w:pPr>
              <w:spacing w:before="60" w:after="60"/>
              <w:rPr>
                <w:rFonts w:ascii="Arial" w:hAnsi="Arial" w:cs="Arial"/>
                <w:sz w:val="20"/>
                <w:szCs w:val="20"/>
              </w:rPr>
            </w:pPr>
            <w:r>
              <w:rPr>
                <w:rFonts w:ascii="Arial" w:hAnsi="Arial" w:cs="Arial"/>
                <w:sz w:val="20"/>
                <w:szCs w:val="20"/>
              </w:rPr>
              <w:t>NUR 689</w:t>
            </w:r>
          </w:p>
        </w:tc>
        <w:tc>
          <w:tcPr>
            <w:tcW w:w="3070" w:type="dxa"/>
            <w:vAlign w:val="center"/>
          </w:tcPr>
          <w:p w14:paraId="7E84979F" w14:textId="3F5666E4" w:rsidR="00083E31" w:rsidRPr="00250497" w:rsidRDefault="00577059" w:rsidP="00083E31">
            <w:pPr>
              <w:spacing w:before="60" w:after="60"/>
              <w:rPr>
                <w:rFonts w:ascii="Arial" w:hAnsi="Arial" w:cs="Arial"/>
                <w:sz w:val="20"/>
                <w:szCs w:val="20"/>
              </w:rPr>
            </w:pPr>
            <w:r>
              <w:rPr>
                <w:rFonts w:ascii="Arial" w:hAnsi="Arial" w:cs="Arial"/>
                <w:sz w:val="20"/>
                <w:szCs w:val="20"/>
              </w:rPr>
              <w:t>Professional Project</w:t>
            </w:r>
          </w:p>
        </w:tc>
        <w:tc>
          <w:tcPr>
            <w:tcW w:w="1461" w:type="dxa"/>
            <w:vAlign w:val="center"/>
          </w:tcPr>
          <w:p w14:paraId="3FB9A214" w14:textId="3309A0C8"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1117" w:type="dxa"/>
            <w:vAlign w:val="center"/>
          </w:tcPr>
          <w:p w14:paraId="4F8BA1B8" w14:textId="1369E11D"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3AC8027C" w14:textId="5FEDE1CF"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4" w:type="dxa"/>
            <w:vAlign w:val="center"/>
          </w:tcPr>
          <w:p w14:paraId="26142571" w14:textId="43FCBEF4"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67" w:type="dxa"/>
            <w:vAlign w:val="center"/>
          </w:tcPr>
          <w:p w14:paraId="6DED2415" w14:textId="5236810A"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c>
          <w:tcPr>
            <w:tcW w:w="994" w:type="dxa"/>
            <w:vAlign w:val="center"/>
          </w:tcPr>
          <w:p w14:paraId="3D8E3722" w14:textId="100133C7" w:rsidR="00083E31" w:rsidRPr="00250497" w:rsidRDefault="00083E31" w:rsidP="00083E31">
            <w:pPr>
              <w:spacing w:before="60" w:after="60"/>
              <w:jc w:val="center"/>
              <w:rPr>
                <w:rFonts w:ascii="Arial" w:hAnsi="Arial" w:cs="Arial"/>
                <w:sz w:val="20"/>
                <w:szCs w:val="20"/>
              </w:rPr>
            </w:pPr>
            <w:r w:rsidRPr="00AB2A0F">
              <w:rPr>
                <w:rFonts w:ascii="Arial" w:hAnsi="Arial" w:cs="Arial"/>
                <w:sz w:val="20"/>
                <w:szCs w:val="20"/>
              </w:rPr>
              <w:fldChar w:fldCharType="begin">
                <w:ffData>
                  <w:name w:val=""/>
                  <w:enabled/>
                  <w:calcOnExit w:val="0"/>
                  <w:textInput>
                    <w:maxLength w:val="50"/>
                  </w:textInput>
                </w:ffData>
              </w:fldChar>
            </w:r>
            <w:r w:rsidRPr="00AB2A0F">
              <w:rPr>
                <w:rFonts w:ascii="Arial" w:hAnsi="Arial" w:cs="Arial"/>
                <w:sz w:val="20"/>
                <w:szCs w:val="20"/>
              </w:rPr>
              <w:instrText xml:space="preserve"> FORMTEXT </w:instrText>
            </w:r>
            <w:r w:rsidRPr="00AB2A0F">
              <w:rPr>
                <w:rFonts w:ascii="Arial" w:hAnsi="Arial" w:cs="Arial"/>
                <w:sz w:val="20"/>
                <w:szCs w:val="20"/>
              </w:rPr>
            </w:r>
            <w:r w:rsidRPr="00AB2A0F">
              <w:rPr>
                <w:rFonts w:ascii="Arial" w:hAnsi="Arial" w:cs="Arial"/>
                <w:sz w:val="20"/>
                <w:szCs w:val="20"/>
              </w:rPr>
              <w:fldChar w:fldCharType="separate"/>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noProof/>
                <w:sz w:val="20"/>
                <w:szCs w:val="20"/>
              </w:rPr>
              <w:t> </w:t>
            </w:r>
            <w:r w:rsidRPr="00AB2A0F">
              <w:rPr>
                <w:rFonts w:ascii="Arial" w:hAnsi="Arial" w:cs="Arial"/>
                <w:sz w:val="20"/>
                <w:szCs w:val="20"/>
              </w:rPr>
              <w:fldChar w:fldCharType="end"/>
            </w:r>
          </w:p>
        </w:tc>
      </w:tr>
    </w:tbl>
    <w:p w14:paraId="26D6F81E" w14:textId="77777777" w:rsidR="00083E31" w:rsidRDefault="00083E31" w:rsidP="00083E31">
      <w:pPr>
        <w:pStyle w:val="NoSpacing"/>
        <w:rPr>
          <w:rFonts w:ascii="Arial" w:hAnsi="Arial" w:cs="Arial"/>
          <w:b/>
          <w:sz w:val="20"/>
          <w:szCs w:val="20"/>
        </w:rPr>
      </w:pPr>
    </w:p>
    <w:p w14:paraId="76346960" w14:textId="77777777" w:rsidR="00083E31" w:rsidRPr="00AB2A0F" w:rsidRDefault="00083E31" w:rsidP="00CD63DE">
      <w:pPr>
        <w:pStyle w:val="NoSpacing"/>
        <w:rPr>
          <w:rFonts w:ascii="Arial" w:hAnsi="Arial" w:cs="Arial"/>
          <w:b/>
          <w:sz w:val="20"/>
          <w:szCs w:val="20"/>
        </w:rPr>
      </w:pPr>
    </w:p>
    <w:p w14:paraId="3F175CB0" w14:textId="77777777" w:rsidR="00CD63DE" w:rsidRPr="00AB2A0F" w:rsidRDefault="00CD63DE" w:rsidP="00CD63DE">
      <w:pPr>
        <w:pStyle w:val="NoSpacing"/>
        <w:rPr>
          <w:rFonts w:ascii="Arial" w:hAnsi="Arial" w:cs="Arial"/>
          <w:sz w:val="20"/>
          <w:szCs w:val="20"/>
        </w:rPr>
      </w:pPr>
    </w:p>
    <w:p w14:paraId="7E4B9597" w14:textId="77777777" w:rsidR="00293CAD" w:rsidRPr="00AB2A0F" w:rsidRDefault="00230A87" w:rsidP="00AB2A0F">
      <w:pPr>
        <w:rPr>
          <w:rFonts w:ascii="Arial" w:hAnsi="Arial" w:cs="Arial"/>
          <w:b/>
          <w:caps/>
          <w:sz w:val="20"/>
          <w:szCs w:val="20"/>
        </w:rPr>
      </w:pPr>
      <w:r w:rsidRPr="00AB2A0F">
        <w:rPr>
          <w:rFonts w:ascii="Arial" w:hAnsi="Arial" w:cs="Arial"/>
          <w:b/>
          <w:caps/>
          <w:sz w:val="20"/>
          <w:szCs w:val="20"/>
        </w:rPr>
        <w:t>aDDITIONAL REQUIREMENTS</w:t>
      </w:r>
    </w:p>
    <w:p w14:paraId="15D2046F" w14:textId="77777777" w:rsidR="002D2602" w:rsidRPr="009F0E68" w:rsidRDefault="002D2602" w:rsidP="009F0E68">
      <w:pPr>
        <w:pStyle w:val="NoSpacing"/>
        <w:rPr>
          <w:sz w:val="12"/>
        </w:rPr>
      </w:pPr>
    </w:p>
    <w:p w14:paraId="3500D33E" w14:textId="77777777" w:rsidR="00AB2A0F" w:rsidRPr="00C764D1" w:rsidRDefault="00AB2A0F" w:rsidP="00AB2A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BB4BED9" w14:textId="77777777" w:rsidR="00AB2A0F" w:rsidRDefault="00AB2A0F" w:rsidP="00AB2A0F">
      <w:pPr>
        <w:rPr>
          <w:rFonts w:ascii="Arial" w:hAnsi="Arial" w:cs="Arial"/>
          <w:sz w:val="20"/>
          <w:szCs w:val="20"/>
        </w:rPr>
      </w:pPr>
    </w:p>
    <w:p w14:paraId="600A760E" w14:textId="77777777" w:rsidR="00AB2A0F" w:rsidRDefault="00AB2A0F" w:rsidP="00AB2A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5FCE3B" w14:textId="77777777" w:rsidR="00AB2A0F" w:rsidRDefault="00AB2A0F" w:rsidP="00AB2A0F">
      <w:pPr>
        <w:rPr>
          <w:rFonts w:ascii="Arial" w:hAnsi="Arial" w:cs="Arial"/>
          <w:sz w:val="20"/>
          <w:szCs w:val="20"/>
        </w:rPr>
      </w:pPr>
    </w:p>
    <w:p w14:paraId="52776A6D" w14:textId="77777777" w:rsidR="00AB2A0F" w:rsidRPr="0006216F" w:rsidRDefault="00AB2A0F" w:rsidP="00AB2A0F">
      <w:pPr>
        <w:pStyle w:val="NoSpacing"/>
        <w:rPr>
          <w:rFonts w:ascii="Arial" w:hAnsi="Arial" w:cs="Arial"/>
          <w:i/>
          <w:iCs/>
          <w:color w:val="000000"/>
          <w:sz w:val="20"/>
          <w:szCs w:val="20"/>
        </w:rPr>
      </w:pPr>
    </w:p>
    <w:p w14:paraId="4A3AABE4" w14:textId="77777777" w:rsidR="00AB2A0F" w:rsidRPr="0006216F" w:rsidRDefault="00AB2A0F" w:rsidP="00AB2A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7E130EE" w14:textId="77777777" w:rsidR="00AB2A0F" w:rsidRPr="0006216F" w:rsidRDefault="00AB2A0F" w:rsidP="00AB2A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51EF1E7" w14:textId="77777777" w:rsidR="00AB2A0F" w:rsidRPr="0006216F" w:rsidRDefault="00AB2A0F" w:rsidP="00AB2A0F">
      <w:pPr>
        <w:pStyle w:val="NoSpacing"/>
        <w:rPr>
          <w:rFonts w:ascii="Arial" w:hAnsi="Arial" w:cs="Arial"/>
          <w:sz w:val="20"/>
          <w:szCs w:val="20"/>
        </w:rPr>
      </w:pPr>
    </w:p>
    <w:p w14:paraId="2F3303C9" w14:textId="77777777" w:rsidR="00AB2A0F" w:rsidRPr="0006216F" w:rsidRDefault="00AB2A0F" w:rsidP="00AB2A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324F9D4" w14:textId="77777777" w:rsidR="00AB2A0F" w:rsidRPr="0006216F" w:rsidRDefault="00AB2A0F" w:rsidP="00AB2A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C91229D" w14:textId="77777777" w:rsidR="00AB2A0F" w:rsidRPr="0006216F" w:rsidRDefault="00AB2A0F" w:rsidP="00AB2A0F">
      <w:pPr>
        <w:pStyle w:val="NoSpacing"/>
        <w:rPr>
          <w:rFonts w:ascii="Arial" w:hAnsi="Arial" w:cs="Arial"/>
          <w:iCs/>
          <w:color w:val="000000"/>
          <w:sz w:val="20"/>
          <w:szCs w:val="20"/>
        </w:rPr>
      </w:pPr>
    </w:p>
    <w:p w14:paraId="76E9D0C0" w14:textId="77777777" w:rsidR="00AB2A0F" w:rsidRPr="0006216F" w:rsidRDefault="00AB2A0F" w:rsidP="00AB2A0F">
      <w:pPr>
        <w:pStyle w:val="NoSpacing"/>
        <w:rPr>
          <w:rFonts w:ascii="Arial" w:hAnsi="Arial" w:cs="Arial"/>
          <w:b/>
          <w:iCs/>
          <w:sz w:val="20"/>
          <w:szCs w:val="20"/>
        </w:rPr>
      </w:pPr>
      <w:r w:rsidRPr="0006216F">
        <w:rPr>
          <w:rFonts w:ascii="Arial" w:hAnsi="Arial" w:cs="Arial"/>
          <w:b/>
          <w:iCs/>
          <w:sz w:val="20"/>
          <w:szCs w:val="20"/>
        </w:rPr>
        <w:t>Advisors and Chairs/Directors:</w:t>
      </w:r>
    </w:p>
    <w:p w14:paraId="02FA4F4A" w14:textId="5947BE9F" w:rsidR="00AB2A0F" w:rsidRPr="0006216F" w:rsidRDefault="00AB2A0F" w:rsidP="00AB2A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425F58">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7C06EF9" w14:textId="77777777" w:rsidR="00AB2A0F" w:rsidRPr="0006216F" w:rsidRDefault="00AB2A0F" w:rsidP="00AB2A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B2A0F" w:rsidRPr="0006216F" w14:paraId="1BE9DFC4" w14:textId="77777777" w:rsidTr="00EB2E7A">
        <w:trPr>
          <w:trHeight w:val="432"/>
        </w:trPr>
        <w:tc>
          <w:tcPr>
            <w:tcW w:w="8910" w:type="dxa"/>
            <w:shd w:val="clear" w:color="auto" w:fill="auto"/>
            <w:vAlign w:val="center"/>
          </w:tcPr>
          <w:p w14:paraId="0C6E1CEE" w14:textId="77777777" w:rsidR="00AB2A0F" w:rsidRPr="0006216F" w:rsidRDefault="00AB2A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758921A"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25DE98E6" w14:textId="77777777" w:rsidTr="00EB2E7A">
        <w:trPr>
          <w:trHeight w:val="432"/>
        </w:trPr>
        <w:tc>
          <w:tcPr>
            <w:tcW w:w="8910" w:type="dxa"/>
            <w:shd w:val="clear" w:color="auto" w:fill="auto"/>
            <w:vAlign w:val="center"/>
          </w:tcPr>
          <w:p w14:paraId="763A2077" w14:textId="77777777" w:rsidR="00AB2A0F" w:rsidRPr="0006216F" w:rsidRDefault="00AB2A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FC7343"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B2A0F" w:rsidRPr="0006216F" w14:paraId="23701207" w14:textId="77777777" w:rsidTr="00EB2E7A">
        <w:trPr>
          <w:trHeight w:val="432"/>
        </w:trPr>
        <w:tc>
          <w:tcPr>
            <w:tcW w:w="8910" w:type="dxa"/>
            <w:shd w:val="clear" w:color="auto" w:fill="auto"/>
            <w:vAlign w:val="center"/>
          </w:tcPr>
          <w:p w14:paraId="679C74F0" w14:textId="77777777" w:rsidR="00AB2A0F" w:rsidRPr="0006216F" w:rsidRDefault="00AB2A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83EFCAB" w14:textId="77777777" w:rsidR="00AB2A0F" w:rsidRPr="0006216F" w:rsidRDefault="00AB2A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D704B38" w14:textId="77777777" w:rsidR="00AB2A0F" w:rsidRPr="0006216F" w:rsidRDefault="00AB2A0F" w:rsidP="00AB2A0F">
      <w:pPr>
        <w:pStyle w:val="NoSpacing"/>
        <w:rPr>
          <w:rFonts w:ascii="Arial" w:hAnsi="Arial" w:cs="Arial"/>
          <w:b/>
          <w:sz w:val="20"/>
          <w:szCs w:val="20"/>
        </w:rPr>
      </w:pPr>
    </w:p>
    <w:p w14:paraId="7802716A" w14:textId="77777777" w:rsidR="00AB2A0F" w:rsidRPr="0006216F" w:rsidRDefault="00AB2A0F" w:rsidP="00AB2A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0C5FA0E" w14:textId="77777777"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6169905" w14:textId="77777777" w:rsidR="00AB2A0F" w:rsidRPr="0006216F" w:rsidRDefault="00AB2A0F" w:rsidP="00AB2A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BF9158D" w14:textId="77777777" w:rsidR="00AB2A0F" w:rsidRPr="0006216F" w:rsidRDefault="00AB2A0F" w:rsidP="00AB2A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DBCC008" w14:textId="77777777" w:rsidR="00AB2A0F" w:rsidRPr="0006216F" w:rsidRDefault="00AB2A0F" w:rsidP="00AB2A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w:t>
      </w:r>
      <w:proofErr w:type="gramStart"/>
      <w:r w:rsidRPr="0006216F">
        <w:rPr>
          <w:rFonts w:ascii="Arial" w:hAnsi="Arial" w:cs="Arial"/>
          <w:color w:val="000000" w:themeColor="text1"/>
          <w:sz w:val="18"/>
          <w:szCs w:val="20"/>
        </w:rPr>
        <w:t>Dual-use</w:t>
      </w:r>
      <w:proofErr w:type="gramEnd"/>
      <w:r w:rsidRPr="0006216F">
        <w:rPr>
          <w:rFonts w:ascii="Arial" w:hAnsi="Arial" w:cs="Arial"/>
          <w:color w:val="000000" w:themeColor="text1"/>
          <w:sz w:val="18"/>
          <w:szCs w:val="20"/>
        </w:rPr>
        <w:t>”</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D1FA57B" w14:textId="77777777" w:rsidR="00AB2A0F" w:rsidRPr="00FC40A0" w:rsidRDefault="00AB2A0F" w:rsidP="00AB2A0F">
      <w:pPr>
        <w:rPr>
          <w:sz w:val="4"/>
          <w:szCs w:val="20"/>
        </w:rPr>
      </w:pPr>
    </w:p>
    <w:p w14:paraId="721C50D3" w14:textId="77777777" w:rsidR="00D3559B" w:rsidRDefault="00D3559B" w:rsidP="00AB2A0F">
      <w:pPr>
        <w:rPr>
          <w:sz w:val="20"/>
          <w:szCs w:val="20"/>
        </w:rPr>
      </w:pPr>
    </w:p>
    <w:sectPr w:rsidR="00D3559B"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E4E7" w14:textId="77777777" w:rsidR="009B3F84" w:rsidRDefault="009B3F84" w:rsidP="00392B1B">
      <w:r>
        <w:separator/>
      </w:r>
    </w:p>
  </w:endnote>
  <w:endnote w:type="continuationSeparator" w:id="0">
    <w:p w14:paraId="139C15B4"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9348" w14:textId="77777777" w:rsidR="009B3F84" w:rsidRDefault="009B3F84" w:rsidP="00392B1B">
      <w:r>
        <w:separator/>
      </w:r>
    </w:p>
  </w:footnote>
  <w:footnote w:type="continuationSeparator" w:id="0">
    <w:p w14:paraId="2D622DEE"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25F48B11" w14:textId="77777777" w:rsidTr="003768C2">
      <w:trPr>
        <w:jc w:val="center"/>
      </w:trPr>
      <w:tc>
        <w:tcPr>
          <w:tcW w:w="11016" w:type="dxa"/>
        </w:tcPr>
        <w:p w14:paraId="080AECC3" w14:textId="77777777" w:rsidR="009B3F84" w:rsidRDefault="00AB2A0F" w:rsidP="00F40ACA">
          <w:pPr>
            <w:jc w:val="center"/>
            <w:rPr>
              <w:rFonts w:ascii="Arial" w:hAnsi="Arial" w:cs="Arial"/>
              <w:sz w:val="12"/>
            </w:rPr>
          </w:pPr>
          <w:r w:rsidRPr="00DA6D27">
            <w:rPr>
              <w:rFonts w:ascii="Arial" w:hAnsi="Arial" w:cs="Arial"/>
              <w:noProof/>
              <w:sz w:val="12"/>
            </w:rPr>
            <w:drawing>
              <wp:inline distT="0" distB="0" distL="0" distR="0" wp14:anchorId="5BECAA65" wp14:editId="2151CBD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629A03A" w14:textId="77777777" w:rsidR="009F0E68" w:rsidRPr="007D47A0" w:rsidRDefault="009F0E68" w:rsidP="00F40ACA">
          <w:pPr>
            <w:jc w:val="center"/>
            <w:rPr>
              <w:rFonts w:ascii="Arial" w:hAnsi="Arial" w:cs="Arial"/>
              <w:sz w:val="12"/>
            </w:rPr>
          </w:pPr>
        </w:p>
      </w:tc>
    </w:tr>
  </w:tbl>
  <w:p w14:paraId="3187D548" w14:textId="62988D80" w:rsidR="009B3F84" w:rsidRPr="00CC1AB0" w:rsidRDefault="00230A87" w:rsidP="00392B1B">
    <w:pPr>
      <w:pStyle w:val="Header"/>
      <w:spacing w:before="120"/>
      <w:jc w:val="center"/>
      <w:rPr>
        <w:rFonts w:cs="Arial"/>
        <w:b/>
        <w:sz w:val="28"/>
      </w:rPr>
    </w:pPr>
    <w:r>
      <w:rPr>
        <w:rFonts w:cs="Arial"/>
        <w:b/>
        <w:sz w:val="28"/>
      </w:rPr>
      <w:t xml:space="preserve">Master of Science in Nursing – </w:t>
    </w:r>
    <w:r w:rsidR="00083E31">
      <w:rPr>
        <w:rFonts w:cs="Arial"/>
        <w:b/>
        <w:sz w:val="28"/>
      </w:rPr>
      <w:t>Advanced Practice</w:t>
    </w:r>
  </w:p>
  <w:p w14:paraId="430DF749" w14:textId="76220674" w:rsidR="009B3F84" w:rsidRPr="00CC1AB0" w:rsidRDefault="00577059" w:rsidP="00392B1B">
    <w:pPr>
      <w:pStyle w:val="Header"/>
      <w:spacing w:before="120"/>
      <w:jc w:val="center"/>
      <w:rPr>
        <w:rFonts w:cs="Arial"/>
        <w:b/>
        <w:sz w:val="28"/>
      </w:rPr>
    </w:pPr>
    <w:r>
      <w:rPr>
        <w:rFonts w:cs="Arial"/>
        <w:b/>
        <w:sz w:val="28"/>
      </w:rPr>
      <w:t>Psychiatric Mental Health Nurse</w:t>
    </w:r>
    <w:r w:rsidR="00083E31">
      <w:rPr>
        <w:rFonts w:cs="Arial"/>
        <w:b/>
        <w:sz w:val="28"/>
      </w:rPr>
      <w:t xml:space="preserve"> Practitioner Emphasis</w:t>
    </w:r>
  </w:p>
  <w:p w14:paraId="09D473FB" w14:textId="4AC40246" w:rsidR="009B3F84" w:rsidRPr="00CC1AB0" w:rsidRDefault="00C46A25" w:rsidP="00392B1B">
    <w:pPr>
      <w:pStyle w:val="Header"/>
      <w:jc w:val="center"/>
      <w:rPr>
        <w:rFonts w:cs="Arial"/>
        <w:smallCaps/>
        <w:sz w:val="32"/>
      </w:rPr>
    </w:pPr>
    <w:r>
      <w:rPr>
        <w:rFonts w:cs="Arial"/>
        <w:smallCaps/>
        <w:sz w:val="32"/>
      </w:rPr>
      <w:t>Program of Study (</w:t>
    </w:r>
    <w:r w:rsidR="00841BFC">
      <w:rPr>
        <w:rFonts w:cs="Arial"/>
        <w:smallCaps/>
        <w:sz w:val="32"/>
      </w:rPr>
      <w:t>20</w:t>
    </w:r>
    <w:r w:rsidR="00CC0EDA">
      <w:rPr>
        <w:rFonts w:cs="Arial"/>
        <w:smallCaps/>
        <w:sz w:val="32"/>
      </w:rPr>
      <w:t>2</w:t>
    </w:r>
    <w:r w:rsidR="00083E31">
      <w:rPr>
        <w:rFonts w:cs="Arial"/>
        <w:smallCaps/>
        <w:sz w:val="32"/>
      </w:rPr>
      <w:t>3</w:t>
    </w:r>
    <w:r w:rsidR="00CC0EDA">
      <w:rPr>
        <w:rFonts w:cs="Arial"/>
        <w:smallCaps/>
        <w:sz w:val="32"/>
      </w:rPr>
      <w:t>-2</w:t>
    </w:r>
    <w:r w:rsidR="00083E31">
      <w:rPr>
        <w:rFonts w:cs="Arial"/>
        <w:smallCaps/>
        <w:sz w:val="32"/>
      </w:rPr>
      <w:t>4</w:t>
    </w:r>
    <w:r w:rsidR="009B3F84" w:rsidRPr="00CC1AB0">
      <w:rPr>
        <w:rFonts w:cs="Arial"/>
        <w:smallCaps/>
        <w:sz w:val="32"/>
      </w:rPr>
      <w:t>)</w:t>
    </w:r>
  </w:p>
  <w:p w14:paraId="36720A19"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2A92"/>
    <w:multiLevelType w:val="hybridMultilevel"/>
    <w:tmpl w:val="D7F6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30BCA"/>
    <w:multiLevelType w:val="hybridMultilevel"/>
    <w:tmpl w:val="A712F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17135">
    <w:abstractNumId w:val="4"/>
  </w:num>
  <w:num w:numId="2" w16cid:durableId="1290360106">
    <w:abstractNumId w:val="12"/>
  </w:num>
  <w:num w:numId="3" w16cid:durableId="936327070">
    <w:abstractNumId w:val="13"/>
  </w:num>
  <w:num w:numId="4" w16cid:durableId="675612997">
    <w:abstractNumId w:val="1"/>
  </w:num>
  <w:num w:numId="5" w16cid:durableId="292445050">
    <w:abstractNumId w:val="2"/>
  </w:num>
  <w:num w:numId="6" w16cid:durableId="1050300136">
    <w:abstractNumId w:val="11"/>
  </w:num>
  <w:num w:numId="7" w16cid:durableId="538510576">
    <w:abstractNumId w:val="15"/>
  </w:num>
  <w:num w:numId="8" w16cid:durableId="1927223387">
    <w:abstractNumId w:val="17"/>
  </w:num>
  <w:num w:numId="9" w16cid:durableId="466971487">
    <w:abstractNumId w:val="8"/>
  </w:num>
  <w:num w:numId="10" w16cid:durableId="427770045">
    <w:abstractNumId w:val="3"/>
  </w:num>
  <w:num w:numId="11" w16cid:durableId="629016431">
    <w:abstractNumId w:val="14"/>
  </w:num>
  <w:num w:numId="12" w16cid:durableId="1692101273">
    <w:abstractNumId w:val="0"/>
  </w:num>
  <w:num w:numId="13" w16cid:durableId="1690836451">
    <w:abstractNumId w:val="10"/>
  </w:num>
  <w:num w:numId="14" w16cid:durableId="13699483">
    <w:abstractNumId w:val="5"/>
  </w:num>
  <w:num w:numId="15" w16cid:durableId="913322362">
    <w:abstractNumId w:val="7"/>
  </w:num>
  <w:num w:numId="16" w16cid:durableId="1793090323">
    <w:abstractNumId w:val="6"/>
  </w:num>
  <w:num w:numId="17" w16cid:durableId="1136874461">
    <w:abstractNumId w:val="9"/>
  </w:num>
  <w:num w:numId="18" w16cid:durableId="977222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dVIzQ3T1R80sAy0oWcPatVLNXyHn4/tbGJutvnlzZ5KklFQT3LtuJVVFz8+pjKaoBCL6rTJFyeReGz08ZQ0Bw==" w:salt="IVO6iCsw5O8tIbVeUjCrU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3E31"/>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A87"/>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602"/>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A6DB1"/>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2"/>
    <w:rsid w:val="004052EC"/>
    <w:rsid w:val="0040616F"/>
    <w:rsid w:val="0041040B"/>
    <w:rsid w:val="00410C18"/>
    <w:rsid w:val="004127B6"/>
    <w:rsid w:val="00420AFC"/>
    <w:rsid w:val="00421A28"/>
    <w:rsid w:val="00425F5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EB2"/>
    <w:rsid w:val="004729CC"/>
    <w:rsid w:val="00475635"/>
    <w:rsid w:val="004764F1"/>
    <w:rsid w:val="004770E0"/>
    <w:rsid w:val="004905C2"/>
    <w:rsid w:val="00490B21"/>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059"/>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329C"/>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1A33"/>
    <w:rsid w:val="00732224"/>
    <w:rsid w:val="00732E81"/>
    <w:rsid w:val="00733A7F"/>
    <w:rsid w:val="00733C4F"/>
    <w:rsid w:val="0074128A"/>
    <w:rsid w:val="00741F82"/>
    <w:rsid w:val="00750793"/>
    <w:rsid w:val="007516D4"/>
    <w:rsid w:val="00752330"/>
    <w:rsid w:val="00752BE8"/>
    <w:rsid w:val="0075462A"/>
    <w:rsid w:val="00756307"/>
    <w:rsid w:val="00756905"/>
    <w:rsid w:val="007577A3"/>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BFC"/>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0E68"/>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081"/>
    <w:rsid w:val="00AA6CC5"/>
    <w:rsid w:val="00AB037E"/>
    <w:rsid w:val="00AB2A0F"/>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4EDD"/>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233D"/>
    <w:rsid w:val="00C141E1"/>
    <w:rsid w:val="00C1771B"/>
    <w:rsid w:val="00C2287E"/>
    <w:rsid w:val="00C27BB7"/>
    <w:rsid w:val="00C31072"/>
    <w:rsid w:val="00C320E2"/>
    <w:rsid w:val="00C3575F"/>
    <w:rsid w:val="00C37808"/>
    <w:rsid w:val="00C40BF3"/>
    <w:rsid w:val="00C4184E"/>
    <w:rsid w:val="00C42520"/>
    <w:rsid w:val="00C46A25"/>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EDA"/>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5BAC"/>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29B"/>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51B2E31"/>
  <w15:docId w15:val="{47524DC6-3082-4A38-8408-D1A5075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2">
    <w:name w:val="heading 2"/>
    <w:basedOn w:val="Normal"/>
    <w:link w:val="Heading2Char"/>
    <w:uiPriority w:val="9"/>
    <w:qFormat/>
    <w:rsid w:val="00577059"/>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2Char">
    <w:name w:val="Heading 2 Char"/>
    <w:basedOn w:val="DefaultParagraphFont"/>
    <w:link w:val="Heading2"/>
    <w:uiPriority w:val="9"/>
    <w:rsid w:val="00577059"/>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83940588">
      <w:bodyDiv w:val="1"/>
      <w:marLeft w:val="0"/>
      <w:marRight w:val="0"/>
      <w:marTop w:val="0"/>
      <w:marBottom w:val="0"/>
      <w:divBdr>
        <w:top w:val="none" w:sz="0" w:space="0" w:color="auto"/>
        <w:left w:val="none" w:sz="0" w:space="0" w:color="auto"/>
        <w:bottom w:val="none" w:sz="0" w:space="0" w:color="auto"/>
        <w:right w:val="none" w:sz="0" w:space="0" w:color="auto"/>
      </w:divBdr>
    </w:div>
    <w:div w:id="716316462">
      <w:bodyDiv w:val="1"/>
      <w:marLeft w:val="0"/>
      <w:marRight w:val="0"/>
      <w:marTop w:val="0"/>
      <w:marBottom w:val="0"/>
      <w:divBdr>
        <w:top w:val="none" w:sz="0" w:space="0" w:color="auto"/>
        <w:left w:val="none" w:sz="0" w:space="0" w:color="auto"/>
        <w:bottom w:val="none" w:sz="0" w:space="0" w:color="auto"/>
        <w:right w:val="none" w:sz="0" w:space="0" w:color="auto"/>
      </w:divBdr>
    </w:div>
    <w:div w:id="792406240">
      <w:bodyDiv w:val="1"/>
      <w:marLeft w:val="0"/>
      <w:marRight w:val="0"/>
      <w:marTop w:val="0"/>
      <w:marBottom w:val="0"/>
      <w:divBdr>
        <w:top w:val="none" w:sz="0" w:space="0" w:color="auto"/>
        <w:left w:val="none" w:sz="0" w:space="0" w:color="auto"/>
        <w:bottom w:val="none" w:sz="0" w:space="0" w:color="auto"/>
        <w:right w:val="none" w:sz="0" w:space="0" w:color="auto"/>
      </w:divBdr>
    </w:div>
    <w:div w:id="1103957258">
      <w:bodyDiv w:val="1"/>
      <w:marLeft w:val="0"/>
      <w:marRight w:val="0"/>
      <w:marTop w:val="0"/>
      <w:marBottom w:val="0"/>
      <w:divBdr>
        <w:top w:val="none" w:sz="0" w:space="0" w:color="auto"/>
        <w:left w:val="none" w:sz="0" w:space="0" w:color="auto"/>
        <w:bottom w:val="none" w:sz="0" w:space="0" w:color="auto"/>
        <w:right w:val="none" w:sz="0" w:space="0" w:color="auto"/>
      </w:divBdr>
    </w:div>
    <w:div w:id="12590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2E14B-385B-4963-95BE-8B0DB3E6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2023-06-10T19:59:00Z</dcterms:created>
  <dcterms:modified xsi:type="dcterms:W3CDTF">2023-06-10T20:06:00Z</dcterms:modified>
</cp:coreProperties>
</file>