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67C" w:rsidRPr="0006216F" w:rsidRDefault="00D5167C" w:rsidP="00D5167C">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5167C" w:rsidRPr="0006216F" w:rsidTr="00EB2E7A">
        <w:trPr>
          <w:trHeight w:hRule="exact" w:val="432"/>
        </w:trPr>
        <w:tc>
          <w:tcPr>
            <w:tcW w:w="5454" w:type="dxa"/>
            <w:shd w:val="clear" w:color="auto" w:fill="auto"/>
          </w:tcPr>
          <w:p w:rsidR="00D5167C" w:rsidRPr="0006216F" w:rsidRDefault="00D5167C"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rsidR="00D5167C" w:rsidRPr="0006216F" w:rsidRDefault="00D5167C"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D5167C" w:rsidRPr="0006216F" w:rsidTr="00EB2E7A">
        <w:trPr>
          <w:trHeight w:hRule="exact" w:val="432"/>
        </w:trPr>
        <w:tc>
          <w:tcPr>
            <w:tcW w:w="5454" w:type="dxa"/>
            <w:shd w:val="clear" w:color="auto" w:fill="auto"/>
          </w:tcPr>
          <w:p w:rsidR="00D5167C" w:rsidRPr="0006216F" w:rsidRDefault="00D5167C"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D5167C" w:rsidRPr="0006216F" w:rsidRDefault="00D5167C"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5167C" w:rsidRPr="0006216F" w:rsidTr="00EB2E7A">
        <w:trPr>
          <w:trHeight w:hRule="exact" w:val="432"/>
        </w:trPr>
        <w:tc>
          <w:tcPr>
            <w:tcW w:w="5454" w:type="dxa"/>
            <w:shd w:val="clear" w:color="auto" w:fill="auto"/>
          </w:tcPr>
          <w:p w:rsidR="00D5167C" w:rsidRPr="0006216F" w:rsidRDefault="00D5167C"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D5167C" w:rsidRPr="0006216F" w:rsidRDefault="00D5167C"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D5167C" w:rsidRPr="0006216F" w:rsidTr="00EB2E7A">
        <w:trPr>
          <w:trHeight w:hRule="exact" w:val="432"/>
        </w:trPr>
        <w:tc>
          <w:tcPr>
            <w:tcW w:w="5454" w:type="dxa"/>
            <w:shd w:val="clear" w:color="auto" w:fill="auto"/>
          </w:tcPr>
          <w:p w:rsidR="00D5167C" w:rsidRPr="0006216F" w:rsidRDefault="00D5167C"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D5167C" w:rsidRPr="0006216F" w:rsidRDefault="00D5167C" w:rsidP="00D5167C">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18</w:t>
            </w:r>
          </w:p>
        </w:tc>
      </w:tr>
    </w:tbl>
    <w:p w:rsidR="007B16AF" w:rsidRPr="00D5167C" w:rsidRDefault="007B16AF" w:rsidP="00CD63DE">
      <w:pPr>
        <w:pStyle w:val="NoSpacing"/>
        <w:rPr>
          <w:rFonts w:ascii="Arial" w:hAnsi="Arial" w:cs="Arial"/>
          <w:b/>
          <w:sz w:val="20"/>
          <w:szCs w:val="20"/>
        </w:rPr>
      </w:pPr>
    </w:p>
    <w:p w:rsidR="00D5167C" w:rsidRPr="00D5167C" w:rsidRDefault="00D5167C" w:rsidP="00D5167C">
      <w:pPr>
        <w:pStyle w:val="NoSpacing"/>
        <w:rPr>
          <w:rFonts w:ascii="Arial" w:hAnsi="Arial" w:cs="Arial"/>
          <w:sz w:val="20"/>
          <w:szCs w:val="20"/>
        </w:rPr>
      </w:pPr>
      <w:r w:rsidRPr="00D5167C">
        <w:rPr>
          <w:rFonts w:ascii="Arial" w:hAnsi="Arial" w:cs="Arial"/>
          <w:b/>
          <w:sz w:val="20"/>
          <w:szCs w:val="20"/>
        </w:rPr>
        <w:t xml:space="preserve">I. Required Courses (18 units required): </w:t>
      </w:r>
      <w:r w:rsidRPr="00D5167C">
        <w:rPr>
          <w:rFonts w:ascii="Arial" w:hAnsi="Arial" w:cs="Arial"/>
          <w:sz w:val="20"/>
          <w:szCs w:val="20"/>
        </w:rPr>
        <w:t>Select ONE option below.</w:t>
      </w:r>
    </w:p>
    <w:p w:rsidR="00D5167C" w:rsidRPr="00D5167C" w:rsidRDefault="00D5167C" w:rsidP="00D5167C">
      <w:pPr>
        <w:pStyle w:val="NoSpacing"/>
        <w:numPr>
          <w:ilvl w:val="0"/>
          <w:numId w:val="20"/>
        </w:numPr>
        <w:rPr>
          <w:rFonts w:ascii="Arial" w:hAnsi="Arial" w:cs="Arial"/>
          <w:sz w:val="20"/>
          <w:szCs w:val="20"/>
        </w:rPr>
      </w:pPr>
      <w:r w:rsidRPr="00D5167C">
        <w:rPr>
          <w:rFonts w:ascii="Arial" w:hAnsi="Arial" w:cs="Arial"/>
          <w:b/>
          <w:sz w:val="20"/>
          <w:szCs w:val="20"/>
        </w:rPr>
        <w:t>Option 1: School-Based Option (18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5167C" w:rsidRPr="00D5167C" w:rsidTr="00EB2E7A">
        <w:trPr>
          <w:jc w:val="center"/>
        </w:trPr>
        <w:tc>
          <w:tcPr>
            <w:tcW w:w="1035" w:type="dxa"/>
            <w:shd w:val="clear" w:color="auto" w:fill="BFBFBF"/>
          </w:tcPr>
          <w:p w:rsidR="00D5167C" w:rsidRPr="00D5167C" w:rsidRDefault="00D5167C" w:rsidP="00EB2E7A">
            <w:pPr>
              <w:jc w:val="center"/>
              <w:rPr>
                <w:rFonts w:ascii="Arial" w:hAnsi="Arial" w:cs="Arial"/>
                <w:b/>
                <w:sz w:val="20"/>
                <w:szCs w:val="20"/>
              </w:rPr>
            </w:pPr>
            <w:r w:rsidRPr="00D5167C">
              <w:rPr>
                <w:rFonts w:ascii="Arial" w:hAnsi="Arial" w:cs="Arial"/>
                <w:b/>
                <w:sz w:val="20"/>
                <w:szCs w:val="20"/>
              </w:rPr>
              <w:t xml:space="preserve">Course </w:t>
            </w:r>
          </w:p>
        </w:tc>
        <w:tc>
          <w:tcPr>
            <w:tcW w:w="3200" w:type="dxa"/>
            <w:shd w:val="clear" w:color="auto" w:fill="BFBFBF"/>
          </w:tcPr>
          <w:p w:rsidR="00D5167C" w:rsidRPr="00D5167C" w:rsidRDefault="00D5167C" w:rsidP="00EB2E7A">
            <w:pPr>
              <w:jc w:val="center"/>
              <w:rPr>
                <w:rFonts w:ascii="Arial" w:hAnsi="Arial" w:cs="Arial"/>
                <w:b/>
                <w:sz w:val="20"/>
                <w:szCs w:val="20"/>
              </w:rPr>
            </w:pPr>
            <w:r w:rsidRPr="00D5167C">
              <w:rPr>
                <w:rFonts w:ascii="Arial" w:hAnsi="Arial" w:cs="Arial"/>
                <w:b/>
                <w:sz w:val="20"/>
                <w:szCs w:val="20"/>
              </w:rPr>
              <w:t>Course Title</w:t>
            </w:r>
          </w:p>
        </w:tc>
        <w:tc>
          <w:tcPr>
            <w:tcW w:w="1461" w:type="dxa"/>
            <w:shd w:val="clear" w:color="auto" w:fill="BFBFBF"/>
          </w:tcPr>
          <w:p w:rsidR="00D5167C" w:rsidRPr="00D5167C" w:rsidRDefault="00D5167C" w:rsidP="00EB2E7A">
            <w:pPr>
              <w:jc w:val="center"/>
              <w:rPr>
                <w:rFonts w:ascii="Arial" w:hAnsi="Arial" w:cs="Arial"/>
                <w:b/>
                <w:sz w:val="20"/>
                <w:szCs w:val="20"/>
              </w:rPr>
            </w:pPr>
            <w:r w:rsidRPr="00D5167C">
              <w:rPr>
                <w:rFonts w:ascii="Arial" w:hAnsi="Arial" w:cs="Arial"/>
                <w:b/>
                <w:sz w:val="20"/>
                <w:szCs w:val="20"/>
              </w:rPr>
              <w:t>Replacement Course</w:t>
            </w:r>
          </w:p>
        </w:tc>
        <w:tc>
          <w:tcPr>
            <w:tcW w:w="1117" w:type="dxa"/>
            <w:shd w:val="clear" w:color="auto" w:fill="BFBFBF"/>
          </w:tcPr>
          <w:p w:rsidR="00D5167C" w:rsidRPr="00D5167C" w:rsidRDefault="00D5167C" w:rsidP="00EB2E7A">
            <w:pPr>
              <w:jc w:val="center"/>
              <w:rPr>
                <w:rFonts w:ascii="Arial" w:hAnsi="Arial" w:cs="Arial"/>
                <w:b/>
                <w:sz w:val="20"/>
                <w:szCs w:val="20"/>
              </w:rPr>
            </w:pPr>
            <w:r w:rsidRPr="00D5167C">
              <w:rPr>
                <w:rFonts w:ascii="Arial" w:hAnsi="Arial" w:cs="Arial"/>
                <w:b/>
                <w:sz w:val="20"/>
                <w:szCs w:val="20"/>
              </w:rPr>
              <w:t>Semester</w:t>
            </w:r>
          </w:p>
        </w:tc>
        <w:tc>
          <w:tcPr>
            <w:tcW w:w="964" w:type="dxa"/>
            <w:shd w:val="clear" w:color="auto" w:fill="BFBFBF"/>
          </w:tcPr>
          <w:p w:rsidR="00D5167C" w:rsidRPr="00D5167C" w:rsidRDefault="00D5167C" w:rsidP="00EB2E7A">
            <w:pPr>
              <w:jc w:val="center"/>
              <w:rPr>
                <w:rFonts w:ascii="Arial" w:hAnsi="Arial" w:cs="Arial"/>
                <w:b/>
                <w:sz w:val="20"/>
                <w:szCs w:val="20"/>
              </w:rPr>
            </w:pPr>
            <w:r w:rsidRPr="00D5167C">
              <w:rPr>
                <w:rFonts w:ascii="Arial" w:hAnsi="Arial" w:cs="Arial"/>
                <w:b/>
                <w:sz w:val="20"/>
                <w:szCs w:val="20"/>
              </w:rPr>
              <w:t>Year</w:t>
            </w:r>
          </w:p>
        </w:tc>
        <w:tc>
          <w:tcPr>
            <w:tcW w:w="964" w:type="dxa"/>
            <w:shd w:val="clear" w:color="auto" w:fill="BFBFBF"/>
          </w:tcPr>
          <w:p w:rsidR="00D5167C" w:rsidRPr="00D5167C" w:rsidRDefault="00D5167C" w:rsidP="00EB2E7A">
            <w:pPr>
              <w:jc w:val="center"/>
              <w:rPr>
                <w:rFonts w:ascii="Arial" w:hAnsi="Arial" w:cs="Arial"/>
                <w:b/>
                <w:sz w:val="20"/>
                <w:szCs w:val="20"/>
              </w:rPr>
            </w:pPr>
            <w:r w:rsidRPr="00D5167C">
              <w:rPr>
                <w:rFonts w:ascii="Arial" w:hAnsi="Arial" w:cs="Arial"/>
                <w:b/>
                <w:sz w:val="20"/>
                <w:szCs w:val="20"/>
              </w:rPr>
              <w:t>Units</w:t>
            </w:r>
          </w:p>
        </w:tc>
        <w:tc>
          <w:tcPr>
            <w:tcW w:w="967" w:type="dxa"/>
            <w:shd w:val="clear" w:color="auto" w:fill="BFBFBF"/>
          </w:tcPr>
          <w:p w:rsidR="00D5167C" w:rsidRPr="00D5167C" w:rsidRDefault="00D5167C" w:rsidP="00EB2E7A">
            <w:pPr>
              <w:jc w:val="center"/>
              <w:rPr>
                <w:rFonts w:ascii="Arial" w:hAnsi="Arial" w:cs="Arial"/>
                <w:b/>
                <w:sz w:val="20"/>
                <w:szCs w:val="20"/>
              </w:rPr>
            </w:pPr>
            <w:r w:rsidRPr="00D5167C">
              <w:rPr>
                <w:rFonts w:ascii="Arial" w:hAnsi="Arial" w:cs="Arial"/>
                <w:b/>
                <w:sz w:val="20"/>
                <w:szCs w:val="20"/>
              </w:rPr>
              <w:t>Grade</w:t>
            </w:r>
          </w:p>
        </w:tc>
        <w:tc>
          <w:tcPr>
            <w:tcW w:w="994" w:type="dxa"/>
            <w:shd w:val="clear" w:color="auto" w:fill="BFBFBF"/>
          </w:tcPr>
          <w:p w:rsidR="00D5167C" w:rsidRPr="00D5167C" w:rsidRDefault="00D5167C" w:rsidP="00EB2E7A">
            <w:pPr>
              <w:jc w:val="center"/>
              <w:rPr>
                <w:rFonts w:ascii="Arial" w:hAnsi="Arial" w:cs="Arial"/>
                <w:b/>
                <w:sz w:val="20"/>
                <w:szCs w:val="20"/>
              </w:rPr>
            </w:pPr>
            <w:r w:rsidRPr="00D5167C">
              <w:rPr>
                <w:rFonts w:ascii="Arial" w:hAnsi="Arial" w:cs="Arial"/>
                <w:b/>
                <w:color w:val="000000" w:themeColor="text1"/>
                <w:sz w:val="20"/>
                <w:szCs w:val="20"/>
              </w:rPr>
              <w:t>T/P/I/A**</w:t>
            </w:r>
          </w:p>
        </w:tc>
      </w:tr>
      <w:tr w:rsidR="00D5167C" w:rsidRPr="00D5167C" w:rsidTr="007D3E89">
        <w:trPr>
          <w:trHeight w:val="360"/>
          <w:jc w:val="center"/>
        </w:trPr>
        <w:tc>
          <w:tcPr>
            <w:tcW w:w="1035" w:type="dxa"/>
          </w:tcPr>
          <w:p w:rsidR="00D5167C" w:rsidRPr="00D5167C" w:rsidRDefault="00D5167C" w:rsidP="00D5167C">
            <w:pPr>
              <w:spacing w:before="60" w:after="60"/>
              <w:rPr>
                <w:rFonts w:ascii="Arial" w:hAnsi="Arial" w:cs="Arial"/>
                <w:sz w:val="20"/>
                <w:szCs w:val="20"/>
              </w:rPr>
            </w:pPr>
            <w:r w:rsidRPr="00D5167C">
              <w:rPr>
                <w:rFonts w:ascii="Arial" w:hAnsi="Arial" w:cs="Arial"/>
                <w:sz w:val="20"/>
                <w:szCs w:val="20"/>
              </w:rPr>
              <w:t>ESE 519</w:t>
            </w:r>
          </w:p>
        </w:tc>
        <w:tc>
          <w:tcPr>
            <w:tcW w:w="3200" w:type="dxa"/>
          </w:tcPr>
          <w:p w:rsidR="00D5167C" w:rsidRPr="00D5167C" w:rsidRDefault="00D5167C" w:rsidP="00D5167C">
            <w:pPr>
              <w:spacing w:before="60" w:after="60"/>
              <w:rPr>
                <w:rFonts w:ascii="Arial" w:hAnsi="Arial" w:cs="Arial"/>
                <w:sz w:val="20"/>
                <w:szCs w:val="20"/>
              </w:rPr>
            </w:pPr>
            <w:r w:rsidRPr="00D5167C">
              <w:rPr>
                <w:rFonts w:ascii="Arial" w:hAnsi="Arial" w:cs="Arial"/>
                <w:sz w:val="20"/>
                <w:szCs w:val="20"/>
              </w:rPr>
              <w:t>Principles and Tactics of Positive Behavior Support</w:t>
            </w:r>
          </w:p>
        </w:tc>
        <w:tc>
          <w:tcPr>
            <w:tcW w:w="1461"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1117"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7"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9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r>
      <w:tr w:rsidR="00D5167C" w:rsidRPr="00D5167C" w:rsidTr="007D3E89">
        <w:trPr>
          <w:trHeight w:val="360"/>
          <w:jc w:val="center"/>
        </w:trPr>
        <w:tc>
          <w:tcPr>
            <w:tcW w:w="1035" w:type="dxa"/>
          </w:tcPr>
          <w:p w:rsidR="00D5167C" w:rsidRPr="00D5167C" w:rsidRDefault="00D5167C" w:rsidP="00D5167C">
            <w:pPr>
              <w:spacing w:before="60" w:after="60"/>
              <w:rPr>
                <w:rFonts w:ascii="Arial" w:hAnsi="Arial" w:cs="Arial"/>
                <w:sz w:val="20"/>
                <w:szCs w:val="20"/>
              </w:rPr>
            </w:pPr>
            <w:r w:rsidRPr="00D5167C">
              <w:rPr>
                <w:rFonts w:ascii="Arial" w:hAnsi="Arial" w:cs="Arial"/>
                <w:sz w:val="20"/>
                <w:szCs w:val="20"/>
              </w:rPr>
              <w:t>ESE 529</w:t>
            </w:r>
          </w:p>
        </w:tc>
        <w:tc>
          <w:tcPr>
            <w:tcW w:w="3200" w:type="dxa"/>
          </w:tcPr>
          <w:p w:rsidR="00D5167C" w:rsidRPr="00D5167C" w:rsidRDefault="00D5167C" w:rsidP="00D5167C">
            <w:pPr>
              <w:spacing w:before="60" w:after="60"/>
              <w:rPr>
                <w:rFonts w:ascii="Arial" w:hAnsi="Arial" w:cs="Arial"/>
                <w:sz w:val="20"/>
                <w:szCs w:val="20"/>
              </w:rPr>
            </w:pPr>
            <w:r w:rsidRPr="00D5167C">
              <w:rPr>
                <w:rFonts w:ascii="Arial" w:hAnsi="Arial" w:cs="Arial"/>
                <w:sz w:val="20"/>
                <w:szCs w:val="20"/>
              </w:rPr>
              <w:t>Advanced Applications in Positive Behavior Support</w:t>
            </w:r>
          </w:p>
          <w:p w:rsidR="00D5167C" w:rsidRPr="00D5167C" w:rsidRDefault="00D5167C" w:rsidP="00D5167C">
            <w:pPr>
              <w:spacing w:before="60" w:after="60"/>
              <w:rPr>
                <w:rFonts w:ascii="Arial" w:hAnsi="Arial" w:cs="Arial"/>
                <w:i/>
                <w:sz w:val="20"/>
                <w:szCs w:val="20"/>
              </w:rPr>
            </w:pPr>
            <w:r w:rsidRPr="00D5167C">
              <w:rPr>
                <w:rFonts w:ascii="Arial" w:hAnsi="Arial" w:cs="Arial"/>
                <w:i/>
                <w:sz w:val="16"/>
                <w:szCs w:val="20"/>
              </w:rPr>
              <w:t>Pre-req: ESE 519</w:t>
            </w:r>
          </w:p>
        </w:tc>
        <w:tc>
          <w:tcPr>
            <w:tcW w:w="1461"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1117"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7"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9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r>
      <w:tr w:rsidR="00D5167C" w:rsidRPr="00D5167C" w:rsidTr="007D3E89">
        <w:trPr>
          <w:trHeight w:val="360"/>
          <w:jc w:val="center"/>
        </w:trPr>
        <w:tc>
          <w:tcPr>
            <w:tcW w:w="1035" w:type="dxa"/>
          </w:tcPr>
          <w:p w:rsidR="00D5167C" w:rsidRPr="00D5167C" w:rsidRDefault="00D5167C" w:rsidP="00D5167C">
            <w:pPr>
              <w:spacing w:before="60" w:after="60"/>
              <w:rPr>
                <w:rFonts w:ascii="Arial" w:hAnsi="Arial" w:cs="Arial"/>
                <w:sz w:val="20"/>
                <w:szCs w:val="20"/>
              </w:rPr>
            </w:pPr>
            <w:r w:rsidRPr="00D5167C">
              <w:rPr>
                <w:rFonts w:ascii="Arial" w:hAnsi="Arial" w:cs="Arial"/>
                <w:sz w:val="20"/>
                <w:szCs w:val="20"/>
              </w:rPr>
              <w:t>ESE 539</w:t>
            </w:r>
          </w:p>
        </w:tc>
        <w:tc>
          <w:tcPr>
            <w:tcW w:w="3200" w:type="dxa"/>
          </w:tcPr>
          <w:p w:rsidR="00D5167C" w:rsidRPr="00D5167C" w:rsidRDefault="00D5167C" w:rsidP="00D5167C">
            <w:pPr>
              <w:spacing w:before="60" w:after="60"/>
              <w:rPr>
                <w:rFonts w:ascii="Arial" w:hAnsi="Arial" w:cs="Arial"/>
                <w:sz w:val="20"/>
                <w:szCs w:val="20"/>
              </w:rPr>
            </w:pPr>
            <w:r w:rsidRPr="00D5167C">
              <w:rPr>
                <w:rFonts w:ascii="Arial" w:hAnsi="Arial" w:cs="Arial"/>
                <w:sz w:val="20"/>
                <w:szCs w:val="20"/>
              </w:rPr>
              <w:t>Consultation and Collaboration in Positive Behavior Support</w:t>
            </w:r>
          </w:p>
          <w:p w:rsidR="00D5167C" w:rsidRPr="00D5167C" w:rsidRDefault="00D5167C" w:rsidP="00D5167C">
            <w:pPr>
              <w:spacing w:before="60" w:after="60"/>
              <w:rPr>
                <w:rFonts w:ascii="Arial" w:hAnsi="Arial" w:cs="Arial"/>
                <w:sz w:val="20"/>
                <w:szCs w:val="20"/>
              </w:rPr>
            </w:pPr>
            <w:r w:rsidRPr="00D5167C">
              <w:rPr>
                <w:rFonts w:ascii="Arial" w:hAnsi="Arial" w:cs="Arial"/>
                <w:i/>
                <w:sz w:val="16"/>
                <w:szCs w:val="20"/>
              </w:rPr>
              <w:t>Pre-req: ESE 529</w:t>
            </w:r>
          </w:p>
        </w:tc>
        <w:tc>
          <w:tcPr>
            <w:tcW w:w="1461"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1117"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7"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9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r>
      <w:tr w:rsidR="00D5167C" w:rsidRPr="00D5167C" w:rsidTr="007D3E89">
        <w:trPr>
          <w:trHeight w:val="360"/>
          <w:jc w:val="center"/>
        </w:trPr>
        <w:tc>
          <w:tcPr>
            <w:tcW w:w="1035" w:type="dxa"/>
          </w:tcPr>
          <w:p w:rsidR="00D5167C" w:rsidRPr="00D5167C" w:rsidRDefault="00D5167C" w:rsidP="00D5167C">
            <w:pPr>
              <w:spacing w:before="60" w:after="60"/>
              <w:rPr>
                <w:rFonts w:ascii="Arial" w:hAnsi="Arial" w:cs="Arial"/>
                <w:sz w:val="20"/>
                <w:szCs w:val="20"/>
              </w:rPr>
            </w:pPr>
            <w:r w:rsidRPr="00D5167C">
              <w:rPr>
                <w:rFonts w:ascii="Arial" w:hAnsi="Arial" w:cs="Arial"/>
                <w:sz w:val="20"/>
                <w:szCs w:val="20"/>
              </w:rPr>
              <w:t>ESE 569</w:t>
            </w:r>
          </w:p>
        </w:tc>
        <w:tc>
          <w:tcPr>
            <w:tcW w:w="3200" w:type="dxa"/>
          </w:tcPr>
          <w:p w:rsidR="00D5167C" w:rsidRPr="00D5167C" w:rsidRDefault="00D5167C" w:rsidP="00D5167C">
            <w:pPr>
              <w:spacing w:before="60" w:after="60"/>
              <w:rPr>
                <w:rFonts w:ascii="Arial" w:hAnsi="Arial" w:cs="Arial"/>
                <w:sz w:val="20"/>
                <w:szCs w:val="20"/>
              </w:rPr>
            </w:pPr>
            <w:r w:rsidRPr="00D5167C">
              <w:rPr>
                <w:rFonts w:ascii="Arial" w:hAnsi="Arial" w:cs="Arial"/>
                <w:sz w:val="20"/>
                <w:szCs w:val="20"/>
              </w:rPr>
              <w:t>Ethics in Applied Behavior Analysis and Positive Behavior Support</w:t>
            </w:r>
          </w:p>
          <w:p w:rsidR="00D5167C" w:rsidRPr="00D5167C" w:rsidRDefault="00D5167C" w:rsidP="00D5167C">
            <w:pPr>
              <w:spacing w:before="60" w:after="60"/>
              <w:rPr>
                <w:rFonts w:ascii="Arial" w:hAnsi="Arial" w:cs="Arial"/>
                <w:sz w:val="20"/>
                <w:szCs w:val="20"/>
              </w:rPr>
            </w:pPr>
            <w:r w:rsidRPr="00D5167C">
              <w:rPr>
                <w:rFonts w:ascii="Arial" w:hAnsi="Arial" w:cs="Arial"/>
                <w:i/>
                <w:sz w:val="16"/>
                <w:szCs w:val="20"/>
              </w:rPr>
              <w:t>Pre-req: ESE 519</w:t>
            </w:r>
          </w:p>
        </w:tc>
        <w:tc>
          <w:tcPr>
            <w:tcW w:w="1461"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1117"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7"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9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r>
      <w:tr w:rsidR="00D5167C" w:rsidRPr="00D5167C" w:rsidTr="007D3E89">
        <w:trPr>
          <w:trHeight w:val="360"/>
          <w:jc w:val="center"/>
        </w:trPr>
        <w:tc>
          <w:tcPr>
            <w:tcW w:w="1035" w:type="dxa"/>
          </w:tcPr>
          <w:p w:rsidR="00D5167C" w:rsidRPr="00D5167C" w:rsidRDefault="00D5167C" w:rsidP="00D5167C">
            <w:pPr>
              <w:spacing w:before="60" w:after="60"/>
              <w:rPr>
                <w:rFonts w:ascii="Arial" w:hAnsi="Arial" w:cs="Arial"/>
                <w:sz w:val="20"/>
                <w:szCs w:val="20"/>
              </w:rPr>
            </w:pPr>
            <w:r w:rsidRPr="00D5167C">
              <w:rPr>
                <w:rFonts w:ascii="Arial" w:hAnsi="Arial" w:cs="Arial"/>
                <w:sz w:val="20"/>
                <w:szCs w:val="20"/>
              </w:rPr>
              <w:t>ESE 664</w:t>
            </w:r>
          </w:p>
        </w:tc>
        <w:tc>
          <w:tcPr>
            <w:tcW w:w="3200" w:type="dxa"/>
          </w:tcPr>
          <w:p w:rsidR="00D5167C" w:rsidRPr="00D5167C" w:rsidRDefault="00D5167C" w:rsidP="00D5167C">
            <w:pPr>
              <w:spacing w:before="60" w:after="60"/>
              <w:rPr>
                <w:rFonts w:ascii="Arial" w:hAnsi="Arial" w:cs="Arial"/>
                <w:sz w:val="20"/>
                <w:szCs w:val="20"/>
              </w:rPr>
            </w:pPr>
            <w:r w:rsidRPr="00D5167C">
              <w:rPr>
                <w:rFonts w:ascii="Arial" w:hAnsi="Arial" w:cs="Arial"/>
                <w:sz w:val="20"/>
                <w:szCs w:val="20"/>
              </w:rPr>
              <w:t>Advanced Methods in Special Education: Moderate to Severe Disabilities</w:t>
            </w:r>
          </w:p>
          <w:p w:rsidR="00D5167C" w:rsidRPr="00D5167C" w:rsidRDefault="00D5167C" w:rsidP="00D5167C">
            <w:pPr>
              <w:spacing w:before="60" w:after="60"/>
              <w:rPr>
                <w:rFonts w:ascii="Arial" w:hAnsi="Arial" w:cs="Arial"/>
                <w:i/>
                <w:sz w:val="20"/>
                <w:szCs w:val="20"/>
              </w:rPr>
            </w:pPr>
            <w:r w:rsidRPr="00D5167C">
              <w:rPr>
                <w:rFonts w:ascii="Arial" w:hAnsi="Arial" w:cs="Arial"/>
                <w:i/>
                <w:sz w:val="20"/>
                <w:szCs w:val="20"/>
              </w:rPr>
              <w:t xml:space="preserve"> </w:t>
            </w:r>
            <w:r w:rsidRPr="00D5167C">
              <w:rPr>
                <w:rFonts w:ascii="Arial" w:hAnsi="Arial" w:cs="Arial"/>
                <w:i/>
                <w:sz w:val="16"/>
                <w:szCs w:val="20"/>
              </w:rPr>
              <w:t>Pre-req: (ESE 434 or ESE 634) and (ESE 548 or Special Education Survey Milestone)</w:t>
            </w:r>
          </w:p>
        </w:tc>
        <w:tc>
          <w:tcPr>
            <w:tcW w:w="1461"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1117"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7"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9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r>
      <w:tr w:rsidR="00D5167C" w:rsidRPr="00D5167C" w:rsidTr="007D3E89">
        <w:trPr>
          <w:trHeight w:val="360"/>
          <w:jc w:val="center"/>
        </w:trPr>
        <w:tc>
          <w:tcPr>
            <w:tcW w:w="1035" w:type="dxa"/>
          </w:tcPr>
          <w:p w:rsidR="00D5167C" w:rsidRPr="00D5167C" w:rsidRDefault="00D5167C" w:rsidP="00D5167C">
            <w:pPr>
              <w:spacing w:before="60" w:after="60"/>
              <w:rPr>
                <w:rFonts w:ascii="Arial" w:hAnsi="Arial" w:cs="Arial"/>
                <w:sz w:val="20"/>
                <w:szCs w:val="20"/>
              </w:rPr>
            </w:pPr>
            <w:r w:rsidRPr="00D5167C">
              <w:rPr>
                <w:rFonts w:ascii="Arial" w:hAnsi="Arial" w:cs="Arial"/>
                <w:sz w:val="20"/>
                <w:szCs w:val="20"/>
              </w:rPr>
              <w:t>ESE 681</w:t>
            </w:r>
          </w:p>
        </w:tc>
        <w:tc>
          <w:tcPr>
            <w:tcW w:w="3200" w:type="dxa"/>
            <w:vAlign w:val="center"/>
          </w:tcPr>
          <w:p w:rsidR="00D5167C" w:rsidRPr="00D5167C" w:rsidRDefault="00D5167C" w:rsidP="00D5167C">
            <w:pPr>
              <w:spacing w:before="60" w:after="60"/>
              <w:rPr>
                <w:rFonts w:ascii="Arial" w:hAnsi="Arial" w:cs="Arial"/>
                <w:sz w:val="20"/>
                <w:szCs w:val="20"/>
              </w:rPr>
            </w:pPr>
            <w:r w:rsidRPr="00D5167C">
              <w:rPr>
                <w:rFonts w:ascii="Arial" w:hAnsi="Arial" w:cs="Arial"/>
                <w:sz w:val="20"/>
                <w:szCs w:val="20"/>
              </w:rPr>
              <w:t>Advanced Methods and Assessment in Special Education: Autism Spectrum Disorders</w:t>
            </w:r>
          </w:p>
          <w:p w:rsidR="00D5167C" w:rsidRPr="00D5167C" w:rsidRDefault="00D5167C" w:rsidP="00D5167C">
            <w:pPr>
              <w:rPr>
                <w:rFonts w:ascii="Arial" w:hAnsi="Arial" w:cs="Arial"/>
                <w:sz w:val="20"/>
                <w:szCs w:val="20"/>
              </w:rPr>
            </w:pPr>
            <w:r w:rsidRPr="00D5167C">
              <w:rPr>
                <w:rFonts w:ascii="Arial" w:hAnsi="Arial" w:cs="Arial"/>
                <w:i/>
                <w:sz w:val="16"/>
                <w:szCs w:val="20"/>
              </w:rPr>
              <w:t>Pre-req: ESE 580 and ESE 664</w:t>
            </w:r>
          </w:p>
        </w:tc>
        <w:tc>
          <w:tcPr>
            <w:tcW w:w="1461"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1117"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7"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9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r>
    </w:tbl>
    <w:p w:rsidR="00D5167C" w:rsidRDefault="00D5167C" w:rsidP="00D5167C">
      <w:pPr>
        <w:pStyle w:val="NoSpacing"/>
        <w:rPr>
          <w:rFonts w:ascii="Arial" w:hAnsi="Arial" w:cs="Arial"/>
          <w:sz w:val="20"/>
          <w:szCs w:val="20"/>
        </w:rPr>
      </w:pPr>
    </w:p>
    <w:p w:rsidR="00D5167C" w:rsidRDefault="00D5167C" w:rsidP="00D5167C">
      <w:pPr>
        <w:pStyle w:val="NoSpacing"/>
        <w:rPr>
          <w:rFonts w:ascii="Arial" w:hAnsi="Arial" w:cs="Arial"/>
          <w:sz w:val="20"/>
          <w:szCs w:val="20"/>
        </w:rPr>
      </w:pPr>
    </w:p>
    <w:p w:rsidR="00D5167C" w:rsidRDefault="00D5167C" w:rsidP="00D5167C">
      <w:pPr>
        <w:pStyle w:val="NoSpacing"/>
        <w:rPr>
          <w:rFonts w:ascii="Arial" w:hAnsi="Arial" w:cs="Arial"/>
          <w:sz w:val="20"/>
          <w:szCs w:val="20"/>
        </w:rPr>
      </w:pPr>
    </w:p>
    <w:p w:rsidR="00D5167C" w:rsidRDefault="00D5167C" w:rsidP="00D5167C">
      <w:pPr>
        <w:pStyle w:val="NoSpacing"/>
        <w:rPr>
          <w:rFonts w:ascii="Arial" w:hAnsi="Arial" w:cs="Arial"/>
          <w:sz w:val="20"/>
          <w:szCs w:val="20"/>
        </w:rPr>
      </w:pPr>
    </w:p>
    <w:p w:rsidR="00D5167C" w:rsidRDefault="00D5167C" w:rsidP="00D5167C">
      <w:pPr>
        <w:pStyle w:val="NoSpacing"/>
        <w:rPr>
          <w:rFonts w:ascii="Arial" w:hAnsi="Arial" w:cs="Arial"/>
          <w:sz w:val="20"/>
          <w:szCs w:val="20"/>
        </w:rPr>
      </w:pPr>
    </w:p>
    <w:p w:rsidR="00D5167C" w:rsidRDefault="00D5167C" w:rsidP="00D5167C">
      <w:pPr>
        <w:pStyle w:val="NoSpacing"/>
        <w:rPr>
          <w:rFonts w:ascii="Arial" w:hAnsi="Arial" w:cs="Arial"/>
          <w:sz w:val="20"/>
          <w:szCs w:val="20"/>
        </w:rPr>
      </w:pPr>
    </w:p>
    <w:p w:rsidR="00D5167C" w:rsidRDefault="00D5167C" w:rsidP="00D5167C">
      <w:pPr>
        <w:pStyle w:val="NoSpacing"/>
        <w:rPr>
          <w:rFonts w:ascii="Arial" w:hAnsi="Arial" w:cs="Arial"/>
          <w:sz w:val="20"/>
          <w:szCs w:val="20"/>
        </w:rPr>
      </w:pPr>
    </w:p>
    <w:p w:rsidR="00D5167C" w:rsidRDefault="00D5167C" w:rsidP="00D5167C">
      <w:pPr>
        <w:pStyle w:val="NoSpacing"/>
        <w:rPr>
          <w:rFonts w:ascii="Arial" w:hAnsi="Arial" w:cs="Arial"/>
          <w:sz w:val="20"/>
          <w:szCs w:val="20"/>
        </w:rPr>
      </w:pPr>
    </w:p>
    <w:p w:rsidR="00D5167C" w:rsidRDefault="00D5167C" w:rsidP="00D5167C">
      <w:pPr>
        <w:pStyle w:val="NoSpacing"/>
        <w:rPr>
          <w:rFonts w:ascii="Arial" w:hAnsi="Arial" w:cs="Arial"/>
          <w:sz w:val="20"/>
          <w:szCs w:val="20"/>
        </w:rPr>
      </w:pPr>
    </w:p>
    <w:p w:rsidR="00D5167C" w:rsidRDefault="00D5167C" w:rsidP="00D5167C">
      <w:pPr>
        <w:pStyle w:val="NoSpacing"/>
        <w:rPr>
          <w:rFonts w:ascii="Arial" w:hAnsi="Arial" w:cs="Arial"/>
          <w:sz w:val="20"/>
          <w:szCs w:val="20"/>
        </w:rPr>
      </w:pPr>
    </w:p>
    <w:p w:rsidR="00D5167C" w:rsidRDefault="00D5167C" w:rsidP="00D5167C">
      <w:pPr>
        <w:pStyle w:val="NoSpacing"/>
        <w:rPr>
          <w:rFonts w:ascii="Arial" w:hAnsi="Arial" w:cs="Arial"/>
          <w:sz w:val="20"/>
          <w:szCs w:val="20"/>
        </w:rPr>
      </w:pPr>
    </w:p>
    <w:p w:rsidR="00D5167C" w:rsidRDefault="00D5167C" w:rsidP="00D5167C">
      <w:pPr>
        <w:pStyle w:val="NoSpacing"/>
        <w:rPr>
          <w:rFonts w:ascii="Arial" w:hAnsi="Arial" w:cs="Arial"/>
          <w:sz w:val="20"/>
          <w:szCs w:val="20"/>
        </w:rPr>
      </w:pPr>
    </w:p>
    <w:p w:rsidR="00D5167C" w:rsidRDefault="00D5167C" w:rsidP="00D5167C">
      <w:pPr>
        <w:pStyle w:val="NoSpacing"/>
        <w:rPr>
          <w:rFonts w:ascii="Arial" w:hAnsi="Arial" w:cs="Arial"/>
          <w:sz w:val="20"/>
          <w:szCs w:val="20"/>
        </w:rPr>
      </w:pPr>
    </w:p>
    <w:p w:rsidR="00D5167C" w:rsidRPr="00D5167C" w:rsidRDefault="00D5167C" w:rsidP="00D5167C">
      <w:pPr>
        <w:pStyle w:val="NoSpacing"/>
        <w:rPr>
          <w:rFonts w:ascii="Arial" w:hAnsi="Arial" w:cs="Arial"/>
          <w:sz w:val="20"/>
          <w:szCs w:val="20"/>
        </w:rPr>
      </w:pPr>
    </w:p>
    <w:p w:rsidR="00D5167C" w:rsidRPr="00D5167C" w:rsidRDefault="00D5167C" w:rsidP="00D5167C">
      <w:pPr>
        <w:pStyle w:val="NoSpacing"/>
        <w:numPr>
          <w:ilvl w:val="0"/>
          <w:numId w:val="20"/>
        </w:numPr>
        <w:rPr>
          <w:rFonts w:ascii="Arial" w:hAnsi="Arial" w:cs="Arial"/>
          <w:sz w:val="20"/>
          <w:szCs w:val="20"/>
        </w:rPr>
      </w:pPr>
      <w:r w:rsidRPr="00D5167C">
        <w:rPr>
          <w:rFonts w:ascii="Arial" w:hAnsi="Arial" w:cs="Arial"/>
          <w:b/>
          <w:sz w:val="20"/>
          <w:szCs w:val="20"/>
        </w:rPr>
        <w:lastRenderedPageBreak/>
        <w:t>Option 2: Home/Community Option (18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5167C" w:rsidRPr="00D5167C" w:rsidTr="00EB2E7A">
        <w:trPr>
          <w:jc w:val="center"/>
        </w:trPr>
        <w:tc>
          <w:tcPr>
            <w:tcW w:w="1035" w:type="dxa"/>
            <w:shd w:val="clear" w:color="auto" w:fill="BFBFBF"/>
          </w:tcPr>
          <w:p w:rsidR="00D5167C" w:rsidRPr="00D5167C" w:rsidRDefault="00D5167C" w:rsidP="00EB2E7A">
            <w:pPr>
              <w:jc w:val="center"/>
              <w:rPr>
                <w:rFonts w:ascii="Arial" w:hAnsi="Arial" w:cs="Arial"/>
                <w:b/>
                <w:sz w:val="20"/>
                <w:szCs w:val="20"/>
              </w:rPr>
            </w:pPr>
            <w:r w:rsidRPr="00D5167C">
              <w:rPr>
                <w:rFonts w:ascii="Arial" w:hAnsi="Arial" w:cs="Arial"/>
                <w:b/>
                <w:sz w:val="20"/>
                <w:szCs w:val="20"/>
              </w:rPr>
              <w:t xml:space="preserve">Course </w:t>
            </w:r>
          </w:p>
        </w:tc>
        <w:tc>
          <w:tcPr>
            <w:tcW w:w="3200" w:type="dxa"/>
            <w:shd w:val="clear" w:color="auto" w:fill="BFBFBF"/>
          </w:tcPr>
          <w:p w:rsidR="00D5167C" w:rsidRPr="00D5167C" w:rsidRDefault="00D5167C" w:rsidP="00EB2E7A">
            <w:pPr>
              <w:jc w:val="center"/>
              <w:rPr>
                <w:rFonts w:ascii="Arial" w:hAnsi="Arial" w:cs="Arial"/>
                <w:b/>
                <w:sz w:val="20"/>
                <w:szCs w:val="20"/>
              </w:rPr>
            </w:pPr>
            <w:r w:rsidRPr="00D5167C">
              <w:rPr>
                <w:rFonts w:ascii="Arial" w:hAnsi="Arial" w:cs="Arial"/>
                <w:b/>
                <w:sz w:val="20"/>
                <w:szCs w:val="20"/>
              </w:rPr>
              <w:t>Course Title</w:t>
            </w:r>
          </w:p>
        </w:tc>
        <w:tc>
          <w:tcPr>
            <w:tcW w:w="1461" w:type="dxa"/>
            <w:shd w:val="clear" w:color="auto" w:fill="BFBFBF"/>
          </w:tcPr>
          <w:p w:rsidR="00D5167C" w:rsidRPr="00D5167C" w:rsidRDefault="00D5167C" w:rsidP="00EB2E7A">
            <w:pPr>
              <w:jc w:val="center"/>
              <w:rPr>
                <w:rFonts w:ascii="Arial" w:hAnsi="Arial" w:cs="Arial"/>
                <w:b/>
                <w:sz w:val="20"/>
                <w:szCs w:val="20"/>
              </w:rPr>
            </w:pPr>
            <w:r w:rsidRPr="00D5167C">
              <w:rPr>
                <w:rFonts w:ascii="Arial" w:hAnsi="Arial" w:cs="Arial"/>
                <w:b/>
                <w:sz w:val="20"/>
                <w:szCs w:val="20"/>
              </w:rPr>
              <w:t>Replacement Course</w:t>
            </w:r>
          </w:p>
        </w:tc>
        <w:tc>
          <w:tcPr>
            <w:tcW w:w="1117" w:type="dxa"/>
            <w:shd w:val="clear" w:color="auto" w:fill="BFBFBF"/>
          </w:tcPr>
          <w:p w:rsidR="00D5167C" w:rsidRPr="00D5167C" w:rsidRDefault="00D5167C" w:rsidP="00EB2E7A">
            <w:pPr>
              <w:jc w:val="center"/>
              <w:rPr>
                <w:rFonts w:ascii="Arial" w:hAnsi="Arial" w:cs="Arial"/>
                <w:b/>
                <w:sz w:val="20"/>
                <w:szCs w:val="20"/>
              </w:rPr>
            </w:pPr>
            <w:r w:rsidRPr="00D5167C">
              <w:rPr>
                <w:rFonts w:ascii="Arial" w:hAnsi="Arial" w:cs="Arial"/>
                <w:b/>
                <w:sz w:val="20"/>
                <w:szCs w:val="20"/>
              </w:rPr>
              <w:t>Semester</w:t>
            </w:r>
          </w:p>
        </w:tc>
        <w:tc>
          <w:tcPr>
            <w:tcW w:w="964" w:type="dxa"/>
            <w:shd w:val="clear" w:color="auto" w:fill="BFBFBF"/>
          </w:tcPr>
          <w:p w:rsidR="00D5167C" w:rsidRPr="00D5167C" w:rsidRDefault="00D5167C" w:rsidP="00EB2E7A">
            <w:pPr>
              <w:jc w:val="center"/>
              <w:rPr>
                <w:rFonts w:ascii="Arial" w:hAnsi="Arial" w:cs="Arial"/>
                <w:b/>
                <w:sz w:val="20"/>
                <w:szCs w:val="20"/>
              </w:rPr>
            </w:pPr>
            <w:r w:rsidRPr="00D5167C">
              <w:rPr>
                <w:rFonts w:ascii="Arial" w:hAnsi="Arial" w:cs="Arial"/>
                <w:b/>
                <w:sz w:val="20"/>
                <w:szCs w:val="20"/>
              </w:rPr>
              <w:t>Year</w:t>
            </w:r>
          </w:p>
        </w:tc>
        <w:tc>
          <w:tcPr>
            <w:tcW w:w="964" w:type="dxa"/>
            <w:shd w:val="clear" w:color="auto" w:fill="BFBFBF"/>
          </w:tcPr>
          <w:p w:rsidR="00D5167C" w:rsidRPr="00D5167C" w:rsidRDefault="00D5167C" w:rsidP="00EB2E7A">
            <w:pPr>
              <w:jc w:val="center"/>
              <w:rPr>
                <w:rFonts w:ascii="Arial" w:hAnsi="Arial" w:cs="Arial"/>
                <w:b/>
                <w:sz w:val="20"/>
                <w:szCs w:val="20"/>
              </w:rPr>
            </w:pPr>
            <w:r w:rsidRPr="00D5167C">
              <w:rPr>
                <w:rFonts w:ascii="Arial" w:hAnsi="Arial" w:cs="Arial"/>
                <w:b/>
                <w:sz w:val="20"/>
                <w:szCs w:val="20"/>
              </w:rPr>
              <w:t>Units</w:t>
            </w:r>
          </w:p>
        </w:tc>
        <w:tc>
          <w:tcPr>
            <w:tcW w:w="967" w:type="dxa"/>
            <w:shd w:val="clear" w:color="auto" w:fill="BFBFBF"/>
          </w:tcPr>
          <w:p w:rsidR="00D5167C" w:rsidRPr="00D5167C" w:rsidRDefault="00D5167C" w:rsidP="00EB2E7A">
            <w:pPr>
              <w:jc w:val="center"/>
              <w:rPr>
                <w:rFonts w:ascii="Arial" w:hAnsi="Arial" w:cs="Arial"/>
                <w:b/>
                <w:sz w:val="20"/>
                <w:szCs w:val="20"/>
              </w:rPr>
            </w:pPr>
            <w:r w:rsidRPr="00D5167C">
              <w:rPr>
                <w:rFonts w:ascii="Arial" w:hAnsi="Arial" w:cs="Arial"/>
                <w:b/>
                <w:sz w:val="20"/>
                <w:szCs w:val="20"/>
              </w:rPr>
              <w:t>Grade</w:t>
            </w:r>
          </w:p>
        </w:tc>
        <w:tc>
          <w:tcPr>
            <w:tcW w:w="994" w:type="dxa"/>
            <w:shd w:val="clear" w:color="auto" w:fill="BFBFBF"/>
          </w:tcPr>
          <w:p w:rsidR="00D5167C" w:rsidRPr="00D5167C" w:rsidRDefault="00D5167C" w:rsidP="00EB2E7A">
            <w:pPr>
              <w:jc w:val="center"/>
              <w:rPr>
                <w:rFonts w:ascii="Arial" w:hAnsi="Arial" w:cs="Arial"/>
                <w:b/>
                <w:sz w:val="20"/>
                <w:szCs w:val="20"/>
              </w:rPr>
            </w:pPr>
            <w:r w:rsidRPr="00D5167C">
              <w:rPr>
                <w:rFonts w:ascii="Arial" w:hAnsi="Arial" w:cs="Arial"/>
                <w:b/>
                <w:color w:val="000000" w:themeColor="text1"/>
                <w:sz w:val="20"/>
                <w:szCs w:val="20"/>
              </w:rPr>
              <w:t>T/P/I/A**</w:t>
            </w:r>
          </w:p>
        </w:tc>
      </w:tr>
      <w:tr w:rsidR="00D5167C" w:rsidRPr="00D5167C" w:rsidTr="00997A21">
        <w:trPr>
          <w:trHeight w:val="360"/>
          <w:jc w:val="center"/>
        </w:trPr>
        <w:tc>
          <w:tcPr>
            <w:tcW w:w="1035" w:type="dxa"/>
          </w:tcPr>
          <w:p w:rsidR="00D5167C" w:rsidRPr="00D5167C" w:rsidRDefault="00D5167C" w:rsidP="00D5167C">
            <w:pPr>
              <w:spacing w:before="60"/>
              <w:rPr>
                <w:rFonts w:ascii="Arial" w:hAnsi="Arial" w:cs="Arial"/>
                <w:sz w:val="20"/>
                <w:szCs w:val="20"/>
              </w:rPr>
            </w:pPr>
            <w:r w:rsidRPr="00D5167C">
              <w:rPr>
                <w:rFonts w:ascii="Arial" w:hAnsi="Arial" w:cs="Arial"/>
                <w:sz w:val="20"/>
                <w:szCs w:val="20"/>
              </w:rPr>
              <w:t>ESE 519</w:t>
            </w:r>
          </w:p>
        </w:tc>
        <w:tc>
          <w:tcPr>
            <w:tcW w:w="3200" w:type="dxa"/>
          </w:tcPr>
          <w:p w:rsidR="00D5167C" w:rsidRPr="00D5167C" w:rsidRDefault="00D5167C" w:rsidP="00D5167C">
            <w:pPr>
              <w:spacing w:before="60" w:after="60"/>
              <w:rPr>
                <w:rFonts w:ascii="Arial" w:hAnsi="Arial" w:cs="Arial"/>
                <w:i/>
                <w:sz w:val="20"/>
                <w:szCs w:val="20"/>
              </w:rPr>
            </w:pPr>
            <w:r w:rsidRPr="00D5167C">
              <w:rPr>
                <w:rFonts w:ascii="Arial" w:hAnsi="Arial" w:cs="Arial"/>
                <w:sz w:val="20"/>
                <w:szCs w:val="20"/>
              </w:rPr>
              <w:t>Principles and Tactics of Positive Behavior Support</w:t>
            </w:r>
          </w:p>
        </w:tc>
        <w:tc>
          <w:tcPr>
            <w:tcW w:w="1461"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1117"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7"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9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r>
      <w:tr w:rsidR="00D5167C" w:rsidRPr="00D5167C" w:rsidTr="00997A21">
        <w:trPr>
          <w:trHeight w:val="360"/>
          <w:jc w:val="center"/>
        </w:trPr>
        <w:tc>
          <w:tcPr>
            <w:tcW w:w="1035" w:type="dxa"/>
          </w:tcPr>
          <w:p w:rsidR="00D5167C" w:rsidRPr="00D5167C" w:rsidRDefault="00D5167C" w:rsidP="00D5167C">
            <w:pPr>
              <w:spacing w:before="60"/>
              <w:rPr>
                <w:rFonts w:ascii="Arial" w:hAnsi="Arial" w:cs="Arial"/>
                <w:sz w:val="20"/>
                <w:szCs w:val="20"/>
              </w:rPr>
            </w:pPr>
            <w:r w:rsidRPr="00D5167C">
              <w:rPr>
                <w:rFonts w:ascii="Arial" w:hAnsi="Arial" w:cs="Arial"/>
                <w:sz w:val="20"/>
                <w:szCs w:val="20"/>
              </w:rPr>
              <w:t>ESE 529</w:t>
            </w:r>
          </w:p>
        </w:tc>
        <w:tc>
          <w:tcPr>
            <w:tcW w:w="3200" w:type="dxa"/>
          </w:tcPr>
          <w:p w:rsidR="00D5167C" w:rsidRPr="00D5167C" w:rsidRDefault="00D5167C" w:rsidP="00D5167C">
            <w:pPr>
              <w:spacing w:before="60" w:after="60"/>
              <w:rPr>
                <w:rFonts w:ascii="Arial" w:hAnsi="Arial" w:cs="Arial"/>
                <w:sz w:val="20"/>
                <w:szCs w:val="20"/>
              </w:rPr>
            </w:pPr>
            <w:r w:rsidRPr="00D5167C">
              <w:rPr>
                <w:rFonts w:ascii="Arial" w:hAnsi="Arial" w:cs="Arial"/>
                <w:sz w:val="20"/>
                <w:szCs w:val="20"/>
              </w:rPr>
              <w:t>Advanced Applications in Positive Behavior Support</w:t>
            </w:r>
          </w:p>
          <w:p w:rsidR="00D5167C" w:rsidRPr="00D5167C" w:rsidRDefault="00D5167C" w:rsidP="00D5167C">
            <w:pPr>
              <w:spacing w:after="60"/>
              <w:rPr>
                <w:rFonts w:ascii="Arial" w:hAnsi="Arial" w:cs="Arial"/>
                <w:i/>
                <w:sz w:val="20"/>
                <w:szCs w:val="20"/>
              </w:rPr>
            </w:pPr>
            <w:r w:rsidRPr="00D5167C">
              <w:rPr>
                <w:rFonts w:ascii="Arial" w:hAnsi="Arial" w:cs="Arial"/>
                <w:i/>
                <w:sz w:val="16"/>
                <w:szCs w:val="20"/>
              </w:rPr>
              <w:t>Pre-req: ESE 519</w:t>
            </w:r>
          </w:p>
        </w:tc>
        <w:tc>
          <w:tcPr>
            <w:tcW w:w="1461"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1117"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7"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9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r>
      <w:tr w:rsidR="00D5167C" w:rsidRPr="00D5167C" w:rsidTr="00997A21">
        <w:trPr>
          <w:trHeight w:val="360"/>
          <w:jc w:val="center"/>
        </w:trPr>
        <w:tc>
          <w:tcPr>
            <w:tcW w:w="1035" w:type="dxa"/>
          </w:tcPr>
          <w:p w:rsidR="00D5167C" w:rsidRPr="00D5167C" w:rsidRDefault="00D5167C" w:rsidP="00D5167C">
            <w:pPr>
              <w:spacing w:before="60"/>
              <w:rPr>
                <w:rFonts w:ascii="Arial" w:hAnsi="Arial" w:cs="Arial"/>
                <w:sz w:val="20"/>
                <w:szCs w:val="20"/>
              </w:rPr>
            </w:pPr>
            <w:r w:rsidRPr="00D5167C">
              <w:rPr>
                <w:rFonts w:ascii="Arial" w:hAnsi="Arial" w:cs="Arial"/>
                <w:sz w:val="20"/>
                <w:szCs w:val="20"/>
              </w:rPr>
              <w:t>ESE 539</w:t>
            </w:r>
          </w:p>
        </w:tc>
        <w:tc>
          <w:tcPr>
            <w:tcW w:w="3200" w:type="dxa"/>
          </w:tcPr>
          <w:p w:rsidR="00D5167C" w:rsidRPr="00D5167C" w:rsidRDefault="00D5167C" w:rsidP="00D5167C">
            <w:pPr>
              <w:spacing w:before="60" w:after="60"/>
              <w:rPr>
                <w:rFonts w:ascii="Arial" w:hAnsi="Arial" w:cs="Arial"/>
                <w:sz w:val="20"/>
                <w:szCs w:val="20"/>
              </w:rPr>
            </w:pPr>
            <w:r w:rsidRPr="00D5167C">
              <w:rPr>
                <w:rFonts w:ascii="Arial" w:hAnsi="Arial" w:cs="Arial"/>
                <w:sz w:val="20"/>
                <w:szCs w:val="20"/>
              </w:rPr>
              <w:t>Consultation and Collaboration in Positive Behavior Support</w:t>
            </w:r>
          </w:p>
          <w:p w:rsidR="00D5167C" w:rsidRPr="00D5167C" w:rsidRDefault="00D5167C" w:rsidP="00D5167C">
            <w:pPr>
              <w:spacing w:before="60" w:after="60"/>
              <w:rPr>
                <w:rFonts w:ascii="Arial" w:hAnsi="Arial" w:cs="Arial"/>
                <w:sz w:val="20"/>
                <w:szCs w:val="20"/>
              </w:rPr>
            </w:pPr>
            <w:r w:rsidRPr="00D5167C">
              <w:rPr>
                <w:rFonts w:ascii="Arial" w:hAnsi="Arial" w:cs="Arial"/>
                <w:i/>
                <w:sz w:val="16"/>
                <w:szCs w:val="20"/>
              </w:rPr>
              <w:t>Pre-req: ESE 529</w:t>
            </w:r>
          </w:p>
        </w:tc>
        <w:tc>
          <w:tcPr>
            <w:tcW w:w="1461"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1117"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7"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9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r>
      <w:tr w:rsidR="00D5167C" w:rsidRPr="00D5167C" w:rsidTr="00997A21">
        <w:trPr>
          <w:trHeight w:val="360"/>
          <w:jc w:val="center"/>
        </w:trPr>
        <w:tc>
          <w:tcPr>
            <w:tcW w:w="1035" w:type="dxa"/>
          </w:tcPr>
          <w:p w:rsidR="00D5167C" w:rsidRPr="00D5167C" w:rsidRDefault="00D5167C" w:rsidP="00D5167C">
            <w:pPr>
              <w:spacing w:before="60"/>
              <w:rPr>
                <w:rFonts w:ascii="Arial" w:hAnsi="Arial" w:cs="Arial"/>
                <w:sz w:val="20"/>
                <w:szCs w:val="20"/>
              </w:rPr>
            </w:pPr>
            <w:r w:rsidRPr="00D5167C">
              <w:rPr>
                <w:rFonts w:ascii="Arial" w:hAnsi="Arial" w:cs="Arial"/>
                <w:sz w:val="20"/>
                <w:szCs w:val="20"/>
              </w:rPr>
              <w:t>ESE 549</w:t>
            </w:r>
          </w:p>
        </w:tc>
        <w:tc>
          <w:tcPr>
            <w:tcW w:w="3200" w:type="dxa"/>
          </w:tcPr>
          <w:p w:rsidR="00D5167C" w:rsidRPr="00D5167C" w:rsidRDefault="00D5167C" w:rsidP="00D5167C">
            <w:pPr>
              <w:spacing w:before="60" w:after="60"/>
              <w:rPr>
                <w:rFonts w:ascii="Arial" w:hAnsi="Arial" w:cs="Arial"/>
                <w:sz w:val="20"/>
                <w:szCs w:val="20"/>
              </w:rPr>
            </w:pPr>
            <w:r w:rsidRPr="00D5167C">
              <w:rPr>
                <w:rFonts w:ascii="Arial" w:hAnsi="Arial" w:cs="Arial"/>
                <w:sz w:val="20"/>
                <w:szCs w:val="20"/>
              </w:rPr>
              <w:t>Methods in Early Intensive Behavioral Intervention</w:t>
            </w:r>
          </w:p>
        </w:tc>
        <w:tc>
          <w:tcPr>
            <w:tcW w:w="1461"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1117"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7"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9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r>
      <w:tr w:rsidR="00D5167C" w:rsidRPr="00D5167C" w:rsidTr="00997A21">
        <w:trPr>
          <w:trHeight w:val="360"/>
          <w:jc w:val="center"/>
        </w:trPr>
        <w:tc>
          <w:tcPr>
            <w:tcW w:w="1035" w:type="dxa"/>
          </w:tcPr>
          <w:p w:rsidR="00D5167C" w:rsidRPr="00D5167C" w:rsidRDefault="00D5167C" w:rsidP="00D5167C">
            <w:pPr>
              <w:spacing w:before="60"/>
              <w:rPr>
                <w:rFonts w:ascii="Arial" w:hAnsi="Arial" w:cs="Arial"/>
                <w:sz w:val="20"/>
                <w:szCs w:val="20"/>
              </w:rPr>
            </w:pPr>
            <w:r w:rsidRPr="00D5167C">
              <w:rPr>
                <w:rFonts w:ascii="Arial" w:hAnsi="Arial" w:cs="Arial"/>
                <w:sz w:val="20"/>
                <w:szCs w:val="20"/>
              </w:rPr>
              <w:t>ESE 559</w:t>
            </w:r>
          </w:p>
        </w:tc>
        <w:tc>
          <w:tcPr>
            <w:tcW w:w="3200" w:type="dxa"/>
          </w:tcPr>
          <w:p w:rsidR="00D5167C" w:rsidRPr="00D5167C" w:rsidRDefault="00D5167C" w:rsidP="00D5167C">
            <w:pPr>
              <w:spacing w:before="60" w:after="60"/>
              <w:rPr>
                <w:rFonts w:ascii="Arial" w:hAnsi="Arial" w:cs="Arial"/>
                <w:sz w:val="20"/>
                <w:szCs w:val="20"/>
              </w:rPr>
            </w:pPr>
            <w:r w:rsidRPr="00D5167C">
              <w:rPr>
                <w:rFonts w:ascii="Arial" w:hAnsi="Arial" w:cs="Arial"/>
                <w:sz w:val="20"/>
                <w:szCs w:val="20"/>
              </w:rPr>
              <w:t>Verbal and Social Behavior of Children with Autism and Other Developmental Disabilities</w:t>
            </w:r>
          </w:p>
          <w:p w:rsidR="00D5167C" w:rsidRPr="00D5167C" w:rsidRDefault="00D5167C" w:rsidP="00D5167C">
            <w:pPr>
              <w:spacing w:before="60" w:after="60"/>
              <w:rPr>
                <w:rFonts w:ascii="Arial" w:hAnsi="Arial" w:cs="Arial"/>
                <w:i/>
                <w:sz w:val="20"/>
                <w:szCs w:val="20"/>
              </w:rPr>
            </w:pPr>
            <w:r w:rsidRPr="00D5167C">
              <w:rPr>
                <w:rFonts w:ascii="Arial" w:hAnsi="Arial" w:cs="Arial"/>
                <w:i/>
                <w:sz w:val="16"/>
                <w:szCs w:val="20"/>
              </w:rPr>
              <w:t>Pre-req: ESE 519 and ESE 549</w:t>
            </w:r>
          </w:p>
        </w:tc>
        <w:tc>
          <w:tcPr>
            <w:tcW w:w="1461"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1117"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7"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9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r>
      <w:tr w:rsidR="00D5167C" w:rsidRPr="00D5167C" w:rsidTr="00997A21">
        <w:trPr>
          <w:trHeight w:val="360"/>
          <w:jc w:val="center"/>
        </w:trPr>
        <w:tc>
          <w:tcPr>
            <w:tcW w:w="1035" w:type="dxa"/>
          </w:tcPr>
          <w:p w:rsidR="00D5167C" w:rsidRPr="00D5167C" w:rsidRDefault="00D5167C" w:rsidP="00D5167C">
            <w:pPr>
              <w:spacing w:before="60"/>
              <w:rPr>
                <w:rFonts w:ascii="Arial" w:hAnsi="Arial" w:cs="Arial"/>
                <w:sz w:val="20"/>
                <w:szCs w:val="20"/>
              </w:rPr>
            </w:pPr>
            <w:r w:rsidRPr="00D5167C">
              <w:rPr>
                <w:rFonts w:ascii="Arial" w:hAnsi="Arial" w:cs="Arial"/>
                <w:sz w:val="20"/>
                <w:szCs w:val="20"/>
              </w:rPr>
              <w:t>ESE 569</w:t>
            </w:r>
          </w:p>
        </w:tc>
        <w:tc>
          <w:tcPr>
            <w:tcW w:w="3200" w:type="dxa"/>
          </w:tcPr>
          <w:p w:rsidR="00D5167C" w:rsidRPr="00D5167C" w:rsidRDefault="00D5167C" w:rsidP="00D5167C">
            <w:pPr>
              <w:spacing w:before="60" w:after="60"/>
              <w:rPr>
                <w:rFonts w:ascii="Arial" w:hAnsi="Arial" w:cs="Arial"/>
                <w:sz w:val="20"/>
                <w:szCs w:val="20"/>
              </w:rPr>
            </w:pPr>
            <w:r w:rsidRPr="00D5167C">
              <w:rPr>
                <w:rFonts w:ascii="Arial" w:hAnsi="Arial" w:cs="Arial"/>
                <w:sz w:val="20"/>
                <w:szCs w:val="20"/>
              </w:rPr>
              <w:t>Ethics in Applied Behavior Analysis and Positive Behavior Support</w:t>
            </w:r>
          </w:p>
          <w:p w:rsidR="00D5167C" w:rsidRPr="00D5167C" w:rsidRDefault="00D5167C" w:rsidP="00D5167C">
            <w:pPr>
              <w:spacing w:before="60" w:after="60"/>
              <w:rPr>
                <w:rFonts w:ascii="Arial" w:hAnsi="Arial" w:cs="Arial"/>
                <w:sz w:val="20"/>
                <w:szCs w:val="20"/>
              </w:rPr>
            </w:pPr>
            <w:r w:rsidRPr="00D5167C">
              <w:rPr>
                <w:rFonts w:ascii="Arial" w:hAnsi="Arial" w:cs="Arial"/>
                <w:i/>
                <w:sz w:val="16"/>
                <w:szCs w:val="20"/>
              </w:rPr>
              <w:t>Pre-req: ESE 519</w:t>
            </w:r>
          </w:p>
        </w:tc>
        <w:tc>
          <w:tcPr>
            <w:tcW w:w="1461"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1117"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7"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9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r>
    </w:tbl>
    <w:p w:rsidR="00D5167C" w:rsidRPr="00D5167C" w:rsidRDefault="00D5167C" w:rsidP="00D5167C">
      <w:pPr>
        <w:pStyle w:val="NoSpacing"/>
        <w:rPr>
          <w:rFonts w:ascii="Arial" w:hAnsi="Arial" w:cs="Arial"/>
          <w:sz w:val="20"/>
          <w:szCs w:val="20"/>
        </w:rPr>
      </w:pPr>
    </w:p>
    <w:p w:rsidR="00FB630C" w:rsidRPr="00D5167C" w:rsidRDefault="00FB630C" w:rsidP="00FB630C">
      <w:pPr>
        <w:rPr>
          <w:rFonts w:ascii="Arial" w:hAnsi="Arial" w:cs="Arial"/>
          <w:b/>
          <w:sz w:val="20"/>
          <w:szCs w:val="20"/>
        </w:rPr>
      </w:pPr>
      <w:r w:rsidRPr="00D5167C">
        <w:rPr>
          <w:rFonts w:ascii="Arial" w:hAnsi="Arial" w:cs="Arial"/>
          <w:b/>
          <w:sz w:val="20"/>
          <w:szCs w:val="20"/>
        </w:rPr>
        <w:t>ADDITIONAL INFORMATION</w:t>
      </w:r>
    </w:p>
    <w:p w:rsidR="00D5167C" w:rsidRPr="00C764D1" w:rsidRDefault="00D5167C" w:rsidP="00D5167C">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D5167C" w:rsidRDefault="00D5167C" w:rsidP="00D5167C">
      <w:pPr>
        <w:rPr>
          <w:rFonts w:ascii="Arial" w:hAnsi="Arial" w:cs="Arial"/>
          <w:sz w:val="20"/>
          <w:szCs w:val="20"/>
        </w:rPr>
      </w:pPr>
    </w:p>
    <w:p w:rsidR="00D5167C" w:rsidRDefault="00D5167C" w:rsidP="00D5167C">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D5167C" w:rsidRDefault="00D5167C" w:rsidP="00D5167C">
      <w:pPr>
        <w:rPr>
          <w:rFonts w:ascii="Arial" w:hAnsi="Arial" w:cs="Arial"/>
          <w:sz w:val="20"/>
          <w:szCs w:val="20"/>
        </w:rPr>
      </w:pPr>
    </w:p>
    <w:p w:rsidR="00D5167C" w:rsidRPr="0006216F" w:rsidRDefault="00D5167C" w:rsidP="00D5167C">
      <w:pPr>
        <w:pStyle w:val="NoSpacing"/>
        <w:rPr>
          <w:rFonts w:ascii="Arial" w:hAnsi="Arial" w:cs="Arial"/>
          <w:i/>
          <w:iCs/>
          <w:color w:val="000000"/>
          <w:sz w:val="20"/>
          <w:szCs w:val="20"/>
        </w:rPr>
      </w:pPr>
    </w:p>
    <w:p w:rsidR="00D5167C" w:rsidRPr="0006216F" w:rsidRDefault="00D5167C" w:rsidP="00D5167C">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D5167C" w:rsidRPr="0006216F" w:rsidRDefault="00D5167C" w:rsidP="00D5167C">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D5167C" w:rsidRPr="0006216F" w:rsidRDefault="00D5167C" w:rsidP="00D5167C">
      <w:pPr>
        <w:pStyle w:val="NoSpacing"/>
        <w:rPr>
          <w:rFonts w:ascii="Arial" w:hAnsi="Arial" w:cs="Arial"/>
          <w:sz w:val="20"/>
          <w:szCs w:val="20"/>
        </w:rPr>
      </w:pPr>
    </w:p>
    <w:p w:rsidR="00D5167C" w:rsidRPr="0006216F" w:rsidRDefault="00D5167C" w:rsidP="00D5167C">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D5167C" w:rsidRPr="0006216F" w:rsidRDefault="00D5167C" w:rsidP="00D5167C">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D5167C" w:rsidRPr="0006216F" w:rsidRDefault="00D5167C" w:rsidP="00D5167C">
      <w:pPr>
        <w:pStyle w:val="NoSpacing"/>
        <w:rPr>
          <w:rFonts w:ascii="Arial" w:hAnsi="Arial" w:cs="Arial"/>
          <w:iCs/>
          <w:color w:val="000000"/>
          <w:sz w:val="20"/>
          <w:szCs w:val="20"/>
        </w:rPr>
      </w:pPr>
    </w:p>
    <w:p w:rsidR="00D5167C" w:rsidRPr="0006216F" w:rsidRDefault="00D5167C" w:rsidP="00D5167C">
      <w:pPr>
        <w:pStyle w:val="NoSpacing"/>
        <w:rPr>
          <w:rFonts w:ascii="Arial" w:hAnsi="Arial" w:cs="Arial"/>
          <w:b/>
          <w:iCs/>
          <w:sz w:val="20"/>
          <w:szCs w:val="20"/>
        </w:rPr>
      </w:pPr>
      <w:r w:rsidRPr="0006216F">
        <w:rPr>
          <w:rFonts w:ascii="Arial" w:hAnsi="Arial" w:cs="Arial"/>
          <w:b/>
          <w:iCs/>
          <w:sz w:val="20"/>
          <w:szCs w:val="20"/>
        </w:rPr>
        <w:t>Advisors and Chairs/Directors:</w:t>
      </w:r>
    </w:p>
    <w:p w:rsidR="00D5167C" w:rsidRPr="0006216F" w:rsidRDefault="00D5167C" w:rsidP="00D5167C">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D5167C" w:rsidRPr="0006216F" w:rsidRDefault="00D5167C" w:rsidP="00D5167C">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5167C" w:rsidRPr="0006216F" w:rsidTr="00EB2E7A">
        <w:trPr>
          <w:trHeight w:val="432"/>
        </w:trPr>
        <w:tc>
          <w:tcPr>
            <w:tcW w:w="8910" w:type="dxa"/>
            <w:shd w:val="clear" w:color="auto" w:fill="auto"/>
            <w:vAlign w:val="center"/>
          </w:tcPr>
          <w:p w:rsidR="00D5167C" w:rsidRPr="0006216F" w:rsidRDefault="00D5167C"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5167C" w:rsidRPr="0006216F" w:rsidRDefault="00D5167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5167C" w:rsidRPr="0006216F" w:rsidTr="00EB2E7A">
        <w:trPr>
          <w:trHeight w:val="432"/>
        </w:trPr>
        <w:tc>
          <w:tcPr>
            <w:tcW w:w="8910" w:type="dxa"/>
            <w:shd w:val="clear" w:color="auto" w:fill="auto"/>
            <w:vAlign w:val="center"/>
          </w:tcPr>
          <w:p w:rsidR="00D5167C" w:rsidRPr="0006216F" w:rsidRDefault="00D5167C"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5167C" w:rsidRPr="0006216F" w:rsidRDefault="00D5167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5167C" w:rsidRPr="0006216F" w:rsidTr="00EB2E7A">
        <w:trPr>
          <w:trHeight w:val="432"/>
        </w:trPr>
        <w:tc>
          <w:tcPr>
            <w:tcW w:w="8910" w:type="dxa"/>
            <w:shd w:val="clear" w:color="auto" w:fill="auto"/>
            <w:vAlign w:val="center"/>
          </w:tcPr>
          <w:p w:rsidR="00D5167C" w:rsidRPr="0006216F" w:rsidRDefault="00D5167C"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5167C" w:rsidRPr="0006216F" w:rsidRDefault="00D5167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D5167C" w:rsidRPr="0006216F" w:rsidRDefault="00D5167C" w:rsidP="00D5167C">
      <w:pPr>
        <w:pStyle w:val="NoSpacing"/>
        <w:rPr>
          <w:rFonts w:ascii="Arial" w:hAnsi="Arial" w:cs="Arial"/>
          <w:b/>
          <w:sz w:val="20"/>
          <w:szCs w:val="20"/>
        </w:rPr>
      </w:pPr>
    </w:p>
    <w:p w:rsidR="00D5167C" w:rsidRPr="0006216F" w:rsidRDefault="00D5167C" w:rsidP="00D5167C">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D5167C" w:rsidRPr="0006216F" w:rsidRDefault="00D5167C" w:rsidP="00D5167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D5167C" w:rsidRPr="0006216F" w:rsidRDefault="00D5167C" w:rsidP="00D5167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D5167C" w:rsidRPr="0006216F" w:rsidRDefault="00D5167C" w:rsidP="00D5167C">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D5167C" w:rsidRPr="0006216F" w:rsidRDefault="00D5167C" w:rsidP="00D5167C">
      <w:pPr>
        <w:tabs>
          <w:tab w:val="left" w:pos="3600"/>
          <w:tab w:val="left" w:pos="3780"/>
          <w:tab w:val="left" w:pos="3960"/>
          <w:tab w:val="left" w:pos="4050"/>
        </w:tabs>
        <w:autoSpaceDE w:val="0"/>
        <w:autoSpaceDN w:val="0"/>
        <w:adjustRightInd w:val="0"/>
        <w:rPr>
          <w:rFonts w:ascii="Arial" w:hAnsi="Arial" w:cs="Arial"/>
          <w:color w:val="000000" w:themeColor="text1"/>
          <w:sz w:val="18"/>
          <w:szCs w:val="20"/>
          <w:lang w:val="en"/>
        </w:rPr>
      </w:pPr>
    </w:p>
    <w:p w:rsidR="00D3559B" w:rsidRDefault="00D3559B" w:rsidP="00144BA5">
      <w:pPr>
        <w:pStyle w:val="NoSpacing"/>
        <w:rPr>
          <w:sz w:val="20"/>
          <w:szCs w:val="20"/>
        </w:rPr>
      </w:pPr>
    </w:p>
    <w:sectPr w:rsidR="00D3559B"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A5F" w:rsidRDefault="00E06A5F" w:rsidP="00392B1B">
      <w:r>
        <w:separator/>
      </w:r>
    </w:p>
  </w:endnote>
  <w:endnote w:type="continuationSeparator" w:id="0">
    <w:p w:rsidR="00E06A5F" w:rsidRDefault="00E06A5F"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A5F" w:rsidRDefault="00E06A5F" w:rsidP="00392B1B">
      <w:r>
        <w:separator/>
      </w:r>
    </w:p>
  </w:footnote>
  <w:footnote w:type="continuationSeparator" w:id="0">
    <w:p w:rsidR="00E06A5F" w:rsidRDefault="00E06A5F"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E06A5F" w:rsidRPr="000F348A" w:rsidTr="003768C2">
      <w:trPr>
        <w:jc w:val="center"/>
      </w:trPr>
      <w:tc>
        <w:tcPr>
          <w:tcW w:w="11016" w:type="dxa"/>
        </w:tcPr>
        <w:p w:rsidR="00E06A5F" w:rsidRDefault="00D5167C" w:rsidP="00F40ACA">
          <w:pPr>
            <w:jc w:val="center"/>
            <w:rPr>
              <w:rFonts w:ascii="Arial" w:hAnsi="Arial" w:cs="Arial"/>
              <w:sz w:val="12"/>
            </w:rPr>
          </w:pPr>
          <w:r w:rsidRPr="00DA6D27">
            <w:rPr>
              <w:rFonts w:ascii="Arial" w:hAnsi="Arial" w:cs="Arial"/>
              <w:noProof/>
              <w:sz w:val="12"/>
            </w:rPr>
            <w:drawing>
              <wp:inline distT="0" distB="0" distL="0" distR="0" wp14:anchorId="7C7B5D03" wp14:editId="23AC4835">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FB630C" w:rsidRPr="007D47A0" w:rsidRDefault="00FB630C" w:rsidP="00F40ACA">
          <w:pPr>
            <w:jc w:val="center"/>
            <w:rPr>
              <w:rFonts w:ascii="Arial" w:hAnsi="Arial" w:cs="Arial"/>
              <w:sz w:val="12"/>
            </w:rPr>
          </w:pPr>
        </w:p>
      </w:tc>
    </w:tr>
  </w:tbl>
  <w:p w:rsidR="00E06A5F" w:rsidRPr="00CC1AB0" w:rsidRDefault="00E06A5F" w:rsidP="00392B1B">
    <w:pPr>
      <w:pStyle w:val="Header"/>
      <w:spacing w:before="120"/>
      <w:jc w:val="center"/>
      <w:rPr>
        <w:rFonts w:cs="Arial"/>
        <w:b/>
        <w:sz w:val="28"/>
      </w:rPr>
    </w:pPr>
    <w:r>
      <w:rPr>
        <w:rFonts w:cs="Arial"/>
        <w:b/>
        <w:sz w:val="28"/>
      </w:rPr>
      <w:t>Graduate Certificate in Positive Behavior Support</w:t>
    </w:r>
  </w:p>
  <w:p w:rsidR="00E06A5F" w:rsidRPr="00CC1AB0" w:rsidRDefault="00962090" w:rsidP="00392B1B">
    <w:pPr>
      <w:pStyle w:val="Header"/>
      <w:spacing w:before="120"/>
      <w:jc w:val="center"/>
      <w:rPr>
        <w:rFonts w:cs="Arial"/>
        <w:b/>
        <w:sz w:val="28"/>
      </w:rPr>
    </w:pPr>
    <w:r>
      <w:rPr>
        <w:rFonts w:cs="Arial"/>
        <w:b/>
        <w:sz w:val="28"/>
      </w:rPr>
      <w:t xml:space="preserve">Department of </w:t>
    </w:r>
    <w:r w:rsidR="008A42B3">
      <w:rPr>
        <w:rFonts w:cs="Arial"/>
        <w:b/>
        <w:sz w:val="28"/>
      </w:rPr>
      <w:t>Educational Specialties</w:t>
    </w:r>
  </w:p>
  <w:p w:rsidR="00E06A5F" w:rsidRPr="00CC1AB0" w:rsidRDefault="00E06A5F" w:rsidP="00392B1B">
    <w:pPr>
      <w:pStyle w:val="Header"/>
      <w:jc w:val="center"/>
      <w:rPr>
        <w:rFonts w:cs="Arial"/>
        <w:smallCaps/>
        <w:sz w:val="32"/>
      </w:rPr>
    </w:pPr>
    <w:r>
      <w:rPr>
        <w:rFonts w:cs="Arial"/>
        <w:smallCaps/>
        <w:sz w:val="32"/>
      </w:rPr>
      <w:t>Program of Study (</w:t>
    </w:r>
    <w:r w:rsidR="001A6100">
      <w:rPr>
        <w:rFonts w:cs="Arial"/>
        <w:smallCaps/>
        <w:sz w:val="32"/>
      </w:rPr>
      <w:t>201</w:t>
    </w:r>
    <w:r w:rsidR="00D5167C">
      <w:rPr>
        <w:rFonts w:cs="Arial"/>
        <w:smallCaps/>
        <w:sz w:val="32"/>
      </w:rPr>
      <w:t>9-20</w:t>
    </w:r>
    <w:r w:rsidRPr="00CC1AB0">
      <w:rPr>
        <w:rFonts w:cs="Arial"/>
        <w:smallCaps/>
        <w:sz w:val="32"/>
      </w:rPr>
      <w:t>)</w:t>
    </w:r>
  </w:p>
  <w:p w:rsidR="00E06A5F" w:rsidRPr="00392B1B" w:rsidRDefault="00E06A5F"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20628"/>
    <w:multiLevelType w:val="hybridMultilevel"/>
    <w:tmpl w:val="BEA8DD26"/>
    <w:lvl w:ilvl="0" w:tplc="E6E6C7B4">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AFE2F814"/>
    <w:lvl w:ilvl="0" w:tplc="4ECEB48A">
      <w:start w:val="1"/>
      <w:numFmt w:val="upperLetter"/>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88352B3"/>
    <w:multiLevelType w:val="hybridMultilevel"/>
    <w:tmpl w:val="C07A90CC"/>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3E90232"/>
    <w:multiLevelType w:val="hybridMultilevel"/>
    <w:tmpl w:val="1E3E9144"/>
    <w:lvl w:ilvl="0" w:tplc="4ECEB4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C86548"/>
    <w:multiLevelType w:val="hybridMultilevel"/>
    <w:tmpl w:val="7736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4"/>
  </w:num>
  <w:num w:numId="4">
    <w:abstractNumId w:val="1"/>
  </w:num>
  <w:num w:numId="5">
    <w:abstractNumId w:val="2"/>
  </w:num>
  <w:num w:numId="6">
    <w:abstractNumId w:val="11"/>
  </w:num>
  <w:num w:numId="7">
    <w:abstractNumId w:val="17"/>
  </w:num>
  <w:num w:numId="8">
    <w:abstractNumId w:val="18"/>
  </w:num>
  <w:num w:numId="9">
    <w:abstractNumId w:val="9"/>
  </w:num>
  <w:num w:numId="10">
    <w:abstractNumId w:val="3"/>
  </w:num>
  <w:num w:numId="11">
    <w:abstractNumId w:val="16"/>
  </w:num>
  <w:num w:numId="12">
    <w:abstractNumId w:val="0"/>
  </w:num>
  <w:num w:numId="13">
    <w:abstractNumId w:val="10"/>
  </w:num>
  <w:num w:numId="14">
    <w:abstractNumId w:val="6"/>
  </w:num>
  <w:num w:numId="15">
    <w:abstractNumId w:val="8"/>
  </w:num>
  <w:num w:numId="16">
    <w:abstractNumId w:val="7"/>
  </w:num>
  <w:num w:numId="17">
    <w:abstractNumId w:val="4"/>
  </w:num>
  <w:num w:numId="18">
    <w:abstractNumId w:val="15"/>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Xz7cUPuvczH4vNPzQ3DIQoQocgQ42noum5MwsXwhKJhEZY6LP/MvROyyOCaA3+g21SJmhI/aHV0JduJypO5uug==" w:salt="b1PFPZ3OZfOAwfJ++dn4uw=="/>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932"/>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6100"/>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073D"/>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051B"/>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47DEF"/>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043"/>
    <w:rsid w:val="005A6355"/>
    <w:rsid w:val="005B0B9F"/>
    <w:rsid w:val="005B2B6F"/>
    <w:rsid w:val="005B37A6"/>
    <w:rsid w:val="005B37E5"/>
    <w:rsid w:val="005B4C4A"/>
    <w:rsid w:val="005B5BE3"/>
    <w:rsid w:val="005B7A0E"/>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1449"/>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584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2B3"/>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56AB"/>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2090"/>
    <w:rsid w:val="00963E83"/>
    <w:rsid w:val="00965484"/>
    <w:rsid w:val="009715BA"/>
    <w:rsid w:val="00971F24"/>
    <w:rsid w:val="009728C8"/>
    <w:rsid w:val="0097399B"/>
    <w:rsid w:val="0097615D"/>
    <w:rsid w:val="009769D3"/>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6E37"/>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2BA"/>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167C"/>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A5F"/>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B630C"/>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5:docId w15:val="{B557C1D3-5BBC-44F5-AAE6-3A79954A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38610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582AE-D908-47D7-A554-7794D6C85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2019-05-15T17:31:00Z</dcterms:created>
  <dcterms:modified xsi:type="dcterms:W3CDTF">2019-05-30T20:31:00Z</dcterms:modified>
</cp:coreProperties>
</file>