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4130" w14:textId="77777777" w:rsidR="008D0FAA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DABADB" w14:textId="77777777" w:rsidR="008D0FAA" w:rsidRPr="0006216F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FAA" w:rsidRPr="0006216F" w14:paraId="2F626F04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33F5D6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0EEACA8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FAA" w:rsidRPr="0006216F" w14:paraId="2125FC3A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49B8F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D4953F1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06216F" w14:paraId="20271718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949EEF9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4619F40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FAA" w:rsidRPr="0006216F" w14:paraId="1E3AF995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ADBA1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C85A3F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78582AC" w14:textId="77777777" w:rsidR="008D0FAA" w:rsidRPr="00B07E93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F2ED81" w14:textId="77777777" w:rsidR="008D0FAA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D8E52B7" w14:textId="77777777" w:rsidR="008D0FAA" w:rsidRPr="00215A99" w:rsidRDefault="008D0FAA" w:rsidP="008D0FA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FAA" w:rsidRPr="00D3470F" w14:paraId="492C4E60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5808230D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B358B34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02A2FCB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D7859C9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194219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0976E5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F2329C7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3067111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FAA" w:rsidRPr="00D3470F" w14:paraId="666F4927" w14:textId="77777777" w:rsidTr="00497CC8">
        <w:trPr>
          <w:trHeight w:val="360"/>
          <w:jc w:val="center"/>
        </w:trPr>
        <w:tc>
          <w:tcPr>
            <w:tcW w:w="1035" w:type="dxa"/>
          </w:tcPr>
          <w:p w14:paraId="43C7915E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5A208A7B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2D6D678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296D8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5B927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E781B" w14:textId="591C7B58" w:rsidR="008D0FAA" w:rsidRPr="00D3470F" w:rsidRDefault="004143AB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22895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FB86C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17663B95" w14:textId="77777777" w:rsidTr="00497CC8">
        <w:trPr>
          <w:trHeight w:val="360"/>
          <w:jc w:val="center"/>
        </w:trPr>
        <w:tc>
          <w:tcPr>
            <w:tcW w:w="1035" w:type="dxa"/>
          </w:tcPr>
          <w:p w14:paraId="56563F7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45CDEAC9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07B4F518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2B458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8160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1E248" w14:textId="16A971C7" w:rsidR="008D0FAA" w:rsidRPr="00D3470F" w:rsidRDefault="004143AB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722D8E5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E7A30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61261475" w14:textId="77777777" w:rsidTr="00497CC8">
        <w:trPr>
          <w:trHeight w:val="360"/>
          <w:jc w:val="center"/>
        </w:trPr>
        <w:tc>
          <w:tcPr>
            <w:tcW w:w="1035" w:type="dxa"/>
          </w:tcPr>
          <w:p w14:paraId="4808764E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07AF6A80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6F957402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539063D1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5222C3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0C8AE1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388CC4" w14:textId="7AC60D43" w:rsidR="008D0FAA" w:rsidRPr="00D3470F" w:rsidRDefault="004143AB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37D096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DF8CB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0209AE3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EBAD8A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486D433A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22B8D57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E24EC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547F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D6AB7D" w14:textId="2DF8BE8A" w:rsidR="008D0FAA" w:rsidRPr="00D3470F" w:rsidRDefault="004143AB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7DD5AB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7AD352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6DE52D" w14:textId="77777777" w:rsidR="008D0FAA" w:rsidRPr="00B07E93" w:rsidRDefault="008D0FAA" w:rsidP="008D0FAA">
      <w:pPr>
        <w:pStyle w:val="NoSpacing"/>
        <w:rPr>
          <w:rFonts w:ascii="Arial" w:hAnsi="Arial" w:cs="Arial"/>
          <w:sz w:val="20"/>
          <w:szCs w:val="20"/>
        </w:rPr>
      </w:pPr>
    </w:p>
    <w:p w14:paraId="70AB4E74" w14:textId="77777777" w:rsidR="00D3470F" w:rsidRDefault="00D3470F" w:rsidP="00D3470F">
      <w:pPr>
        <w:pStyle w:val="NoSpacing"/>
        <w:rPr>
          <w:rFonts w:ascii="Arial" w:hAnsi="Arial" w:cs="Arial"/>
          <w:b/>
          <w:sz w:val="20"/>
          <w:szCs w:val="20"/>
        </w:rPr>
      </w:pPr>
      <w:r w:rsidRPr="00D3470F">
        <w:rPr>
          <w:rFonts w:ascii="Arial" w:hAnsi="Arial" w:cs="Arial"/>
          <w:b/>
          <w:sz w:val="20"/>
          <w:szCs w:val="20"/>
        </w:rPr>
        <w:t xml:space="preserve">II. </w:t>
      </w:r>
      <w:r w:rsidR="00B16534">
        <w:rPr>
          <w:rFonts w:ascii="Arial" w:hAnsi="Arial" w:cs="Arial"/>
          <w:b/>
          <w:sz w:val="20"/>
          <w:szCs w:val="20"/>
        </w:rPr>
        <w:t>Positive Behavior Support Emphasis (18 units required)</w:t>
      </w:r>
    </w:p>
    <w:p w14:paraId="08D84FA3" w14:textId="77777777" w:rsidR="008D0FAA" w:rsidRPr="008D0FAA" w:rsidRDefault="008D0FAA" w:rsidP="00D3470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470F" w:rsidRPr="00D3470F" w14:paraId="41623CC8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6EDA76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63C36F2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14A6A0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6491141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27CF3D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465544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B41E02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4118D4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16534" w:rsidRPr="00D3470F" w14:paraId="260ED33B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70C28E3C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200" w:type="dxa"/>
          </w:tcPr>
          <w:p w14:paraId="72D77BDF" w14:textId="7730F978" w:rsidR="00B16534" w:rsidRPr="00D5167C" w:rsidRDefault="000B6317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461" w:type="dxa"/>
            <w:vAlign w:val="center"/>
          </w:tcPr>
          <w:p w14:paraId="4FB7FF64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CD700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4F881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3F7FA" w14:textId="6AA4ED2D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ECF8B5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0DE4C9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6369E081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21CA3A9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200" w:type="dxa"/>
          </w:tcPr>
          <w:p w14:paraId="1C882C28" w14:textId="77777777" w:rsidR="00B16534" w:rsidRDefault="000B6317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  <w:p w14:paraId="6636FA50" w14:textId="67BA5602" w:rsidR="004143AB" w:rsidRPr="00087080" w:rsidRDefault="004143AB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</w:t>
            </w:r>
            <w:r>
              <w:rPr>
                <w:rFonts w:ascii="Arial" w:hAnsi="Arial" w:cs="Arial"/>
                <w:i/>
                <w:sz w:val="16"/>
                <w:szCs w:val="20"/>
              </w:rPr>
              <w:t>71</w:t>
            </w:r>
          </w:p>
        </w:tc>
        <w:tc>
          <w:tcPr>
            <w:tcW w:w="1461" w:type="dxa"/>
            <w:vAlign w:val="center"/>
          </w:tcPr>
          <w:p w14:paraId="662DBD21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BD94AD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FD63B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E796DD" w14:textId="2E724AFF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9349E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878799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45DD1CF1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6FD6B29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573</w:t>
            </w:r>
          </w:p>
        </w:tc>
        <w:tc>
          <w:tcPr>
            <w:tcW w:w="3200" w:type="dxa"/>
          </w:tcPr>
          <w:p w14:paraId="696C4AF3" w14:textId="77777777" w:rsidR="00B16534" w:rsidRDefault="00622A9F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  <w:p w14:paraId="1A8E431E" w14:textId="1E85F607" w:rsidR="004143AB" w:rsidRPr="00D5167C" w:rsidRDefault="004143AB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</w:t>
            </w:r>
            <w:r>
              <w:rPr>
                <w:rFonts w:ascii="Arial" w:hAnsi="Arial" w:cs="Arial"/>
                <w:i/>
                <w:sz w:val="16"/>
                <w:szCs w:val="20"/>
              </w:rPr>
              <w:t>71 and ESE 572</w:t>
            </w:r>
          </w:p>
        </w:tc>
        <w:tc>
          <w:tcPr>
            <w:tcW w:w="1461" w:type="dxa"/>
            <w:vAlign w:val="center"/>
          </w:tcPr>
          <w:p w14:paraId="5EB19DE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03961C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A29F4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C5C209" w14:textId="10951220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1B1992D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4E3F3F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58B877C4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4EAC273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200" w:type="dxa"/>
          </w:tcPr>
          <w:p w14:paraId="02F6A58E" w14:textId="77777777" w:rsidR="00B16534" w:rsidRDefault="00FE5F7E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</w:t>
            </w:r>
            <w:r w:rsidR="00622A9F">
              <w:rPr>
                <w:rFonts w:ascii="Arial" w:hAnsi="Arial" w:cs="Arial"/>
                <w:sz w:val="20"/>
                <w:szCs w:val="20"/>
              </w:rPr>
              <w:t>Assessment and Intervention for Skill Building</w:t>
            </w:r>
            <w:r w:rsidR="00B16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691E68" w14:textId="4B39EDEF" w:rsidR="004143AB" w:rsidRPr="00D5167C" w:rsidRDefault="004143AB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</w:t>
            </w:r>
            <w:r>
              <w:rPr>
                <w:rFonts w:ascii="Arial" w:hAnsi="Arial" w:cs="Arial"/>
                <w:i/>
                <w:sz w:val="16"/>
                <w:szCs w:val="20"/>
              </w:rPr>
              <w:t>71</w:t>
            </w:r>
          </w:p>
        </w:tc>
        <w:tc>
          <w:tcPr>
            <w:tcW w:w="1461" w:type="dxa"/>
            <w:vAlign w:val="center"/>
          </w:tcPr>
          <w:p w14:paraId="04C042D1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006E5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A5572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D7CCF" w14:textId="5E6723B4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F7A04F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D43A3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7D7B8A72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37D772D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200" w:type="dxa"/>
          </w:tcPr>
          <w:p w14:paraId="46BE7C6B" w14:textId="77777777" w:rsidR="00B16534" w:rsidRDefault="005B0A0A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  <w:p w14:paraId="5F5D9DBC" w14:textId="14B7F6BB" w:rsidR="004143AB" w:rsidRPr="00087080" w:rsidRDefault="004143AB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</w:t>
            </w:r>
            <w:r>
              <w:rPr>
                <w:rFonts w:ascii="Arial" w:hAnsi="Arial" w:cs="Arial"/>
                <w:i/>
                <w:sz w:val="16"/>
                <w:szCs w:val="20"/>
              </w:rPr>
              <w:t>71</w:t>
            </w:r>
          </w:p>
        </w:tc>
        <w:tc>
          <w:tcPr>
            <w:tcW w:w="1461" w:type="dxa"/>
            <w:vAlign w:val="center"/>
          </w:tcPr>
          <w:p w14:paraId="25792A43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57149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D02C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2048AF" w14:textId="15DDF5A8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A914AD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F1489E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2B294F6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77B285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200" w:type="dxa"/>
            <w:vAlign w:val="center"/>
          </w:tcPr>
          <w:p w14:paraId="24B39A13" w14:textId="77777777" w:rsidR="00B16534" w:rsidRDefault="005B0A0A" w:rsidP="008D0FAA">
            <w:pPr>
              <w:spacing w:before="60" w:after="60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Ethics in Behavior Analysis</w:t>
            </w:r>
          </w:p>
          <w:p w14:paraId="1AC72B75" w14:textId="32058813" w:rsidR="004143AB" w:rsidRPr="00087080" w:rsidRDefault="004143AB" w:rsidP="008D0FAA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</w:t>
            </w:r>
            <w:r>
              <w:rPr>
                <w:rFonts w:ascii="Arial" w:hAnsi="Arial" w:cs="Arial"/>
                <w:i/>
                <w:sz w:val="16"/>
                <w:szCs w:val="20"/>
              </w:rPr>
              <w:t>71, ESE 572, ESE 573</w:t>
            </w:r>
          </w:p>
        </w:tc>
        <w:tc>
          <w:tcPr>
            <w:tcW w:w="1461" w:type="dxa"/>
            <w:vAlign w:val="center"/>
          </w:tcPr>
          <w:p w14:paraId="65DAF48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E3D4C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65D7A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0F6FA5" w14:textId="6F6DBA2D" w:rsidR="00B16534" w:rsidRPr="00D3470F" w:rsidRDefault="004143AB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F3AF37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9A227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D8EFC6" w14:textId="77777777" w:rsidR="00CD63DE" w:rsidRPr="00D3470F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140ADE8" w14:textId="77777777" w:rsidR="004143AB" w:rsidRDefault="004143AB" w:rsidP="0058499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7A5E5CEC" w14:textId="77777777" w:rsidR="004143AB" w:rsidRDefault="004143AB" w:rsidP="0058499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12CF964C" w14:textId="111FCE83" w:rsidR="00584996" w:rsidRPr="00B07E93" w:rsidRDefault="00584996" w:rsidP="0058499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40C5A4BF" w14:textId="77777777" w:rsidR="00584996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794E03A2" w14:textId="77777777" w:rsidR="00584996" w:rsidRPr="00B07E93" w:rsidRDefault="00584996" w:rsidP="00584996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>
        <w:rPr>
          <w:rFonts w:ascii="Arial" w:hAnsi="Arial" w:cs="Arial"/>
          <w:sz w:val="20"/>
          <w:szCs w:val="20"/>
        </w:rPr>
        <w:t>e:</w:t>
      </w:r>
    </w:p>
    <w:p w14:paraId="40EE4C4C" w14:textId="77777777" w:rsidR="00584996" w:rsidRPr="00B07E93" w:rsidRDefault="00584996" w:rsidP="0058499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10F1CF90" w14:textId="77777777" w:rsidR="00584996" w:rsidRPr="00B07E93" w:rsidRDefault="00584996" w:rsidP="0058499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>
        <w:rPr>
          <w:rFonts w:ascii="Arial" w:hAnsi="Arial" w:cs="Arial"/>
          <w:sz w:val="20"/>
          <w:szCs w:val="20"/>
        </w:rPr>
        <w:t>study.</w:t>
      </w:r>
    </w:p>
    <w:p w14:paraId="27B47386" w14:textId="77777777" w:rsidR="00584996" w:rsidRDefault="00584996" w:rsidP="0058499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0C09599" w14:textId="77777777" w:rsidR="00584996" w:rsidRDefault="00584996" w:rsidP="0058499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737F816" w14:textId="77777777" w:rsidR="00584996" w:rsidRDefault="00584996" w:rsidP="00584996">
      <w:pPr>
        <w:rPr>
          <w:rFonts w:ascii="Arial" w:hAnsi="Arial" w:cs="Arial"/>
          <w:sz w:val="20"/>
          <w:szCs w:val="20"/>
        </w:rPr>
      </w:pPr>
    </w:p>
    <w:p w14:paraId="09350DE1" w14:textId="77777777" w:rsidR="00584996" w:rsidRPr="00030899" w:rsidRDefault="00584996" w:rsidP="0058499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6238D2" w14:textId="77777777" w:rsidR="00584996" w:rsidRPr="00030899" w:rsidRDefault="00584996" w:rsidP="0058499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A2AA016" w14:textId="77777777" w:rsidR="00584996" w:rsidRDefault="00584996" w:rsidP="0058499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04C56FD" w14:textId="77777777" w:rsidR="00584996" w:rsidRPr="00030899" w:rsidRDefault="00584996" w:rsidP="0058499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BB21070" w14:textId="77777777" w:rsidR="00584996" w:rsidRPr="00030899" w:rsidRDefault="00584996" w:rsidP="0058499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92D5B14" w14:textId="77777777" w:rsidR="00584996" w:rsidRPr="00030899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7C0BBF31" w14:textId="77777777" w:rsidR="00584996" w:rsidRDefault="00584996" w:rsidP="0058499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9B2AC17" w14:textId="77777777" w:rsidR="00584996" w:rsidRPr="00030899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0680E0C6" w14:textId="77777777" w:rsidR="00584996" w:rsidRPr="00030899" w:rsidRDefault="00584996" w:rsidP="0058499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93BCD6B" w14:textId="77777777" w:rsidR="00584996" w:rsidRPr="00DE5701" w:rsidRDefault="00584996" w:rsidP="00584996">
      <w:pPr>
        <w:pStyle w:val="NoSpacing"/>
        <w:rPr>
          <w:rFonts w:asciiTheme="minorHAnsi" w:hAnsiTheme="minorHAnsi"/>
          <w:iCs/>
          <w:color w:val="000000"/>
        </w:rPr>
      </w:pPr>
    </w:p>
    <w:p w14:paraId="26445245" w14:textId="77777777" w:rsidR="00584996" w:rsidRDefault="00584996" w:rsidP="0058499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614F716" w14:textId="77777777" w:rsidR="00584996" w:rsidRPr="000A4E9C" w:rsidRDefault="00584996" w:rsidP="0058499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D57CE8D" w14:textId="4FB4C46A" w:rsidR="00584996" w:rsidRPr="0049190D" w:rsidRDefault="00584996" w:rsidP="0058499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49190D" w:rsidRPr="0049190D">
        <w:rPr>
          <w:rFonts w:ascii="Arial" w:hAnsi="Arial" w:cs="Arial"/>
          <w:iCs/>
          <w:sz w:val="20"/>
          <w:szCs w:val="20"/>
        </w:rPr>
        <w:t xml:space="preserve"> </w:t>
      </w:r>
      <w:r w:rsidR="0049190D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C9BBC9A" w14:textId="77777777" w:rsidR="00584996" w:rsidRPr="000A4E9C" w:rsidRDefault="00584996" w:rsidP="0058499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84996" w:rsidRPr="000A4E9C" w14:paraId="0C5E298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D9F67C9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5D965C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996" w:rsidRPr="000A4E9C" w14:paraId="1703B03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6B0ACA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89A175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996" w:rsidRPr="000A4E9C" w14:paraId="6AC448C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8BF5FE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68B3BE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28E272" w14:textId="77777777" w:rsidR="00584996" w:rsidRDefault="00584996" w:rsidP="0058499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83F552" w14:textId="77777777" w:rsidR="00584996" w:rsidRPr="000A4E9C" w:rsidRDefault="00584996" w:rsidP="0058499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F6736AF" w14:textId="77777777" w:rsidR="00584996" w:rsidRPr="000A4E9C" w:rsidRDefault="00584996" w:rsidP="0058499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5A9C6FE" w14:textId="77777777" w:rsidR="00584996" w:rsidRPr="000A4E9C" w:rsidRDefault="00584996" w:rsidP="0058499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D43DBF0" w14:textId="77777777" w:rsidR="00584996" w:rsidRPr="000A4E9C" w:rsidRDefault="00584996" w:rsidP="0058499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593B9C" w14:textId="77777777" w:rsidR="00584996" w:rsidRPr="000A4E9C" w:rsidRDefault="00584996" w:rsidP="0058499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D50BD12" w14:textId="77777777" w:rsidR="00584996" w:rsidRPr="000A4E9C" w:rsidRDefault="00584996" w:rsidP="0058499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D721683" w14:textId="77777777" w:rsidR="00584996" w:rsidRDefault="00584996" w:rsidP="00584996"/>
    <w:p w14:paraId="6CD65131" w14:textId="77777777" w:rsidR="00584996" w:rsidRPr="00144BA5" w:rsidRDefault="00584996" w:rsidP="00584996">
      <w:pPr>
        <w:rPr>
          <w:sz w:val="20"/>
          <w:szCs w:val="20"/>
        </w:rPr>
      </w:pPr>
    </w:p>
    <w:p w14:paraId="4FACB3EB" w14:textId="77777777" w:rsidR="00D3559B" w:rsidRPr="00144BA5" w:rsidRDefault="00D3559B" w:rsidP="00584996">
      <w:pPr>
        <w:spacing w:line="360" w:lineRule="auto"/>
        <w:rPr>
          <w:sz w:val="20"/>
          <w:szCs w:val="20"/>
        </w:rPr>
      </w:pPr>
    </w:p>
    <w:sectPr w:rsidR="00D3559B" w:rsidRPr="00144BA5" w:rsidSect="008D0FA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BCD4" w14:textId="77777777" w:rsidR="00274FA1" w:rsidRDefault="00274FA1" w:rsidP="00392B1B">
      <w:r>
        <w:separator/>
      </w:r>
    </w:p>
  </w:endnote>
  <w:endnote w:type="continuationSeparator" w:id="0">
    <w:p w14:paraId="391F5142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78DA" w14:textId="77777777" w:rsidR="00274FA1" w:rsidRPr="00E028AC" w:rsidRDefault="00274FA1" w:rsidP="002E331A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1DE8" w14:textId="77777777" w:rsidR="00274FA1" w:rsidRDefault="00274FA1" w:rsidP="00392B1B">
      <w:r>
        <w:separator/>
      </w:r>
    </w:p>
  </w:footnote>
  <w:footnote w:type="continuationSeparator" w:id="0">
    <w:p w14:paraId="50AFDCF6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51FD2F8A" w14:textId="77777777" w:rsidTr="003768C2">
      <w:trPr>
        <w:jc w:val="center"/>
      </w:trPr>
      <w:tc>
        <w:tcPr>
          <w:tcW w:w="11016" w:type="dxa"/>
        </w:tcPr>
        <w:p w14:paraId="3B5E22DF" w14:textId="77777777" w:rsidR="00274FA1" w:rsidRDefault="00D3470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6F1CF5C" wp14:editId="05AC9F1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6C9782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915AEC0" w14:textId="77777777" w:rsidR="002E331A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4FDDF1FC" w14:textId="77777777" w:rsidR="00274FA1" w:rsidRDefault="00BB7E5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i/>
        <w:sz w:val="28"/>
      </w:rPr>
      <w:t>Positive Behavior Support</w:t>
    </w:r>
    <w:r w:rsidR="002E331A">
      <w:rPr>
        <w:rFonts w:cs="Arial"/>
        <w:i/>
        <w:sz w:val="28"/>
      </w:rPr>
      <w:t xml:space="preserve"> Emphasis</w:t>
    </w:r>
    <w:r w:rsidR="00274FA1">
      <w:rPr>
        <w:rFonts w:cs="Arial"/>
        <w:b/>
        <w:sz w:val="28"/>
      </w:rPr>
      <w:t xml:space="preserve"> </w:t>
    </w:r>
  </w:p>
  <w:p w14:paraId="109942AA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629F3FBC" w14:textId="38F24656" w:rsidR="00274FA1" w:rsidRPr="00CC1AB0" w:rsidRDefault="00274F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2E331A">
      <w:rPr>
        <w:rFonts w:cs="Arial"/>
        <w:smallCaps/>
        <w:sz w:val="32"/>
      </w:rPr>
      <w:t>0</w:t>
    </w:r>
    <w:r w:rsidR="006C1412">
      <w:rPr>
        <w:rFonts w:cs="Arial"/>
        <w:smallCaps/>
        <w:sz w:val="32"/>
      </w:rPr>
      <w:t>2</w:t>
    </w:r>
    <w:r w:rsidR="0071703A">
      <w:rPr>
        <w:rFonts w:cs="Arial"/>
        <w:smallCaps/>
        <w:sz w:val="32"/>
      </w:rPr>
      <w:t>5</w:t>
    </w:r>
    <w:r w:rsidR="006C1412">
      <w:rPr>
        <w:rFonts w:cs="Arial"/>
        <w:smallCaps/>
        <w:sz w:val="32"/>
      </w:rPr>
      <w:t>-2</w:t>
    </w:r>
    <w:r w:rsidR="0071703A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125CF02F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65"/>
    <w:multiLevelType w:val="hybridMultilevel"/>
    <w:tmpl w:val="485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7390">
    <w:abstractNumId w:val="7"/>
  </w:num>
  <w:num w:numId="2" w16cid:durableId="360519602">
    <w:abstractNumId w:val="19"/>
  </w:num>
  <w:num w:numId="3" w16cid:durableId="1337536482">
    <w:abstractNumId w:val="20"/>
  </w:num>
  <w:num w:numId="4" w16cid:durableId="412702008">
    <w:abstractNumId w:val="1"/>
  </w:num>
  <w:num w:numId="5" w16cid:durableId="901868771">
    <w:abstractNumId w:val="2"/>
  </w:num>
  <w:num w:numId="6" w16cid:durableId="221063631">
    <w:abstractNumId w:val="17"/>
  </w:num>
  <w:num w:numId="7" w16cid:durableId="214781691">
    <w:abstractNumId w:val="27"/>
  </w:num>
  <w:num w:numId="8" w16cid:durableId="1477262596">
    <w:abstractNumId w:val="30"/>
  </w:num>
  <w:num w:numId="9" w16cid:durableId="1959290820">
    <w:abstractNumId w:val="14"/>
  </w:num>
  <w:num w:numId="10" w16cid:durableId="451487229">
    <w:abstractNumId w:val="4"/>
  </w:num>
  <w:num w:numId="11" w16cid:durableId="2083552808">
    <w:abstractNumId w:val="25"/>
  </w:num>
  <w:num w:numId="12" w16cid:durableId="3284265">
    <w:abstractNumId w:val="0"/>
  </w:num>
  <w:num w:numId="13" w16cid:durableId="1616984132">
    <w:abstractNumId w:val="15"/>
  </w:num>
  <w:num w:numId="14" w16cid:durableId="292490630">
    <w:abstractNumId w:val="8"/>
  </w:num>
  <w:num w:numId="15" w16cid:durableId="1332216800">
    <w:abstractNumId w:val="11"/>
  </w:num>
  <w:num w:numId="16" w16cid:durableId="200485617">
    <w:abstractNumId w:val="10"/>
  </w:num>
  <w:num w:numId="17" w16cid:durableId="917444957">
    <w:abstractNumId w:val="16"/>
  </w:num>
  <w:num w:numId="18" w16cid:durableId="1880118687">
    <w:abstractNumId w:val="23"/>
  </w:num>
  <w:num w:numId="19" w16cid:durableId="1817994841">
    <w:abstractNumId w:val="22"/>
  </w:num>
  <w:num w:numId="20" w16cid:durableId="871499244">
    <w:abstractNumId w:val="6"/>
  </w:num>
  <w:num w:numId="21" w16cid:durableId="1920485020">
    <w:abstractNumId w:val="13"/>
  </w:num>
  <w:num w:numId="22" w16cid:durableId="987243411">
    <w:abstractNumId w:val="26"/>
  </w:num>
  <w:num w:numId="23" w16cid:durableId="1701586350">
    <w:abstractNumId w:val="5"/>
  </w:num>
  <w:num w:numId="24" w16cid:durableId="941303100">
    <w:abstractNumId w:val="18"/>
  </w:num>
  <w:num w:numId="25" w16cid:durableId="1540970286">
    <w:abstractNumId w:val="9"/>
  </w:num>
  <w:num w:numId="26" w16cid:durableId="1467312918">
    <w:abstractNumId w:val="12"/>
  </w:num>
  <w:num w:numId="27" w16cid:durableId="1577788434">
    <w:abstractNumId w:val="28"/>
  </w:num>
  <w:num w:numId="28" w16cid:durableId="210314818">
    <w:abstractNumId w:val="29"/>
  </w:num>
  <w:num w:numId="29" w16cid:durableId="883640739">
    <w:abstractNumId w:val="24"/>
  </w:num>
  <w:num w:numId="30" w16cid:durableId="1150053965">
    <w:abstractNumId w:val="21"/>
  </w:num>
  <w:num w:numId="31" w16cid:durableId="86274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eT37t9r/l+uN8u6WWX5alaDNP14DvZ2op2Y0nJMv+co4ug1C3bzFW4j5T5eoRSNnH/LAhPV1oi9TTpzrVFnA==" w:salt="M7oGXCIVUVNnvVqLZSLsPg==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64A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6317"/>
    <w:rsid w:val="000C2A90"/>
    <w:rsid w:val="000C7094"/>
    <w:rsid w:val="000C79B7"/>
    <w:rsid w:val="000C7DF5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1BE6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3753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2B2B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910"/>
    <w:rsid w:val="00284171"/>
    <w:rsid w:val="0028516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31A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367F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43AB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90D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2B2"/>
    <w:rsid w:val="005536D2"/>
    <w:rsid w:val="0056154C"/>
    <w:rsid w:val="00562CB0"/>
    <w:rsid w:val="00563BF8"/>
    <w:rsid w:val="00565258"/>
    <w:rsid w:val="00567877"/>
    <w:rsid w:val="0056795B"/>
    <w:rsid w:val="00567A6B"/>
    <w:rsid w:val="00572FDA"/>
    <w:rsid w:val="005765B1"/>
    <w:rsid w:val="0058037E"/>
    <w:rsid w:val="00581F33"/>
    <w:rsid w:val="00584996"/>
    <w:rsid w:val="0058606D"/>
    <w:rsid w:val="00595D4E"/>
    <w:rsid w:val="005A0025"/>
    <w:rsid w:val="005A3D60"/>
    <w:rsid w:val="005A4B78"/>
    <w:rsid w:val="005A59D9"/>
    <w:rsid w:val="005A6355"/>
    <w:rsid w:val="005B0A0A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F7D"/>
    <w:rsid w:val="005F56FA"/>
    <w:rsid w:val="005F63C7"/>
    <w:rsid w:val="0060121E"/>
    <w:rsid w:val="00602BC4"/>
    <w:rsid w:val="00605B92"/>
    <w:rsid w:val="006079A4"/>
    <w:rsid w:val="00607E22"/>
    <w:rsid w:val="00611894"/>
    <w:rsid w:val="0061466C"/>
    <w:rsid w:val="0061511B"/>
    <w:rsid w:val="006159B7"/>
    <w:rsid w:val="00616616"/>
    <w:rsid w:val="00617253"/>
    <w:rsid w:val="00620295"/>
    <w:rsid w:val="00622A9F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0E4"/>
    <w:rsid w:val="00650CED"/>
    <w:rsid w:val="006527AC"/>
    <w:rsid w:val="006535C4"/>
    <w:rsid w:val="006545F7"/>
    <w:rsid w:val="00655C6E"/>
    <w:rsid w:val="00656E76"/>
    <w:rsid w:val="00657227"/>
    <w:rsid w:val="006615B2"/>
    <w:rsid w:val="00661694"/>
    <w:rsid w:val="00666503"/>
    <w:rsid w:val="006671A6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141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1703A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378A"/>
    <w:rsid w:val="007D413F"/>
    <w:rsid w:val="007D47A0"/>
    <w:rsid w:val="007D5360"/>
    <w:rsid w:val="007E183B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0152"/>
    <w:rsid w:val="008B4058"/>
    <w:rsid w:val="008B4F9C"/>
    <w:rsid w:val="008C4084"/>
    <w:rsid w:val="008C4908"/>
    <w:rsid w:val="008C56F1"/>
    <w:rsid w:val="008D0FAA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08D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70BAE"/>
    <w:rsid w:val="00A71860"/>
    <w:rsid w:val="00A82F51"/>
    <w:rsid w:val="00A84E7A"/>
    <w:rsid w:val="00A851CF"/>
    <w:rsid w:val="00A85E95"/>
    <w:rsid w:val="00A928F7"/>
    <w:rsid w:val="00A936DC"/>
    <w:rsid w:val="00A94D91"/>
    <w:rsid w:val="00A966C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239F"/>
    <w:rsid w:val="00AE6661"/>
    <w:rsid w:val="00AF05A9"/>
    <w:rsid w:val="00AF3AEA"/>
    <w:rsid w:val="00AF4D07"/>
    <w:rsid w:val="00AF74C1"/>
    <w:rsid w:val="00AF7D59"/>
    <w:rsid w:val="00B05DEF"/>
    <w:rsid w:val="00B07D9E"/>
    <w:rsid w:val="00B13EAA"/>
    <w:rsid w:val="00B16534"/>
    <w:rsid w:val="00B17B41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27BE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B7E51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078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A69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1D19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70F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86D6D"/>
    <w:rsid w:val="00D87095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AF7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87ACE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5F7E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0544CEF5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8D0-2BCB-45C0-B498-56D1817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2014-02-28T16:01:00Z</cp:lastPrinted>
  <dcterms:created xsi:type="dcterms:W3CDTF">2023-06-16T20:12:00Z</dcterms:created>
  <dcterms:modified xsi:type="dcterms:W3CDTF">2025-04-14T02:52:00Z</dcterms:modified>
</cp:coreProperties>
</file>