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5B" w:rsidRDefault="00185E5B" w:rsidP="00185E5B">
      <w:pPr>
        <w:jc w:val="center"/>
        <w:rPr>
          <w:b/>
        </w:rPr>
      </w:pPr>
      <w:bookmarkStart w:id="0" w:name="_GoBack"/>
      <w:bookmarkEnd w:id="0"/>
      <w:r>
        <w:rPr>
          <w:b/>
        </w:rPr>
        <w:t>M.A. Synopsis Paper</w:t>
      </w:r>
      <w:r w:rsidRPr="008504D3">
        <w:rPr>
          <w:b/>
        </w:rPr>
        <w:t xml:space="preserve"> Evaluation</w:t>
      </w:r>
      <w:r>
        <w:rPr>
          <w:b/>
        </w:rPr>
        <w:t xml:space="preserve"> (Non-Thesis Track)</w:t>
      </w:r>
    </w:p>
    <w:p w:rsidR="00185E5B" w:rsidRPr="008504D3" w:rsidRDefault="00185E5B" w:rsidP="00185E5B">
      <w:pPr>
        <w:jc w:val="center"/>
        <w:rPr>
          <w:b/>
        </w:rPr>
      </w:pPr>
    </w:p>
    <w:p w:rsidR="00185E5B" w:rsidRDefault="00185E5B" w:rsidP="00185E5B">
      <w:r>
        <w:t xml:space="preserve">Date:                           Student Name: </w:t>
      </w:r>
    </w:p>
    <w:p w:rsidR="00185E5B" w:rsidRDefault="00185E5B" w:rsidP="00185E5B"/>
    <w:p w:rsidR="00185E5B" w:rsidRDefault="00185E5B" w:rsidP="00185E5B">
      <w:r>
        <w:t>Title of Paper:</w:t>
      </w:r>
    </w:p>
    <w:p w:rsidR="00185E5B" w:rsidRDefault="00185E5B" w:rsidP="00185E5B"/>
    <w:p w:rsidR="00185E5B" w:rsidRDefault="00185E5B" w:rsidP="00185E5B">
      <w:r>
        <w:t>Name of Exam Board Member:</w:t>
      </w:r>
    </w:p>
    <w:p w:rsidR="00185E5B" w:rsidRDefault="00185E5B" w:rsidP="00185E5B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38"/>
        <w:gridCol w:w="1426"/>
        <w:gridCol w:w="1426"/>
        <w:gridCol w:w="1255"/>
      </w:tblGrid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 xml:space="preserve">Does the student’s </w:t>
            </w:r>
            <w:r>
              <w:rPr>
                <w:b/>
                <w:sz w:val="22"/>
                <w:szCs w:val="22"/>
              </w:rPr>
              <w:t>paper</w:t>
            </w:r>
            <w:r w:rsidRPr="00584E0A">
              <w:rPr>
                <w:b/>
                <w:sz w:val="22"/>
                <w:szCs w:val="22"/>
              </w:rPr>
              <w:t xml:space="preserve"> meet expectations?  </w:t>
            </w:r>
          </w:p>
          <w:p w:rsidR="00185E5B" w:rsidRPr="00584E0A" w:rsidRDefault="00185E5B" w:rsidP="007E5180">
            <w:pPr>
              <w:ind w:left="240" w:hanging="240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 xml:space="preserve">The </w:t>
            </w:r>
            <w:r>
              <w:rPr>
                <w:b/>
                <w:sz w:val="22"/>
                <w:szCs w:val="22"/>
              </w:rPr>
              <w:t>paper</w:t>
            </w:r>
            <w:r w:rsidRPr="00584E0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>Does Not Meet Expectations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>Meets Expectations</w:t>
            </w: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>Exemplary</w:t>
            </w: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 xml:space="preserve">Synthesizes the central debates among political scientists pertinent to the </w:t>
            </w:r>
            <w:r>
              <w:rPr>
                <w:sz w:val="22"/>
                <w:szCs w:val="22"/>
              </w:rPr>
              <w:t>paper</w:t>
            </w:r>
            <w:r w:rsidRPr="00584E0A">
              <w:rPr>
                <w:sz w:val="22"/>
                <w:szCs w:val="22"/>
              </w:rPr>
              <w:t xml:space="preserve"> topic.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 xml:space="preserve">Evaluates the strengths and limitations of the central analytical approaches used by political scientists to address the </w:t>
            </w:r>
            <w:r>
              <w:rPr>
                <w:sz w:val="22"/>
                <w:szCs w:val="22"/>
              </w:rPr>
              <w:t>paper</w:t>
            </w:r>
            <w:r w:rsidRPr="00584E0A">
              <w:rPr>
                <w:sz w:val="22"/>
                <w:szCs w:val="22"/>
              </w:rPr>
              <w:t xml:space="preserve"> topic.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 xml:space="preserve">In analysis of existing literature and presentation of </w:t>
            </w:r>
            <w:r>
              <w:rPr>
                <w:sz w:val="22"/>
                <w:szCs w:val="22"/>
              </w:rPr>
              <w:t>paper</w:t>
            </w:r>
            <w:r w:rsidRPr="00584E0A">
              <w:rPr>
                <w:sz w:val="22"/>
                <w:szCs w:val="22"/>
              </w:rPr>
              <w:t xml:space="preserve"> argument, uses salient political science concepts.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 xml:space="preserve">Identifies the contributions of the </w:t>
            </w:r>
            <w:r>
              <w:rPr>
                <w:sz w:val="22"/>
                <w:szCs w:val="22"/>
              </w:rPr>
              <w:t>paper</w:t>
            </w:r>
            <w:r w:rsidRPr="00584E0A">
              <w:rPr>
                <w:sz w:val="22"/>
                <w:szCs w:val="22"/>
              </w:rPr>
              <w:t xml:space="preserve"> to the relevant literature in Political Science.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 xml:space="preserve">Identifies the substantive importance of the </w:t>
            </w:r>
            <w:r>
              <w:rPr>
                <w:sz w:val="22"/>
                <w:szCs w:val="22"/>
              </w:rPr>
              <w:t>paper</w:t>
            </w:r>
            <w:r w:rsidRPr="00584E0A">
              <w:rPr>
                <w:sz w:val="22"/>
                <w:szCs w:val="22"/>
              </w:rPr>
              <w:t>, for some phenomenon(a) in the world.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Demonstrates advanced level of knowledge of a theme related to diversity, development, or the environment.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  <w:u w:val="single"/>
              </w:rPr>
            </w:pPr>
            <w:r w:rsidRPr="00584E0A">
              <w:rPr>
                <w:sz w:val="22"/>
                <w:szCs w:val="22"/>
              </w:rPr>
              <w:t>Effectively uses evidence to support arguments.</w:t>
            </w:r>
            <w:r w:rsidRPr="00584E0A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 xml:space="preserve">Acknowledges assumptions on which the </w:t>
            </w:r>
            <w:r>
              <w:rPr>
                <w:sz w:val="22"/>
                <w:szCs w:val="22"/>
              </w:rPr>
              <w:t>paper’s</w:t>
            </w:r>
            <w:r w:rsidRPr="00584E0A">
              <w:rPr>
                <w:sz w:val="22"/>
                <w:szCs w:val="22"/>
              </w:rPr>
              <w:t xml:space="preserve"> argument is based and fairly raises and handles counter-arguments.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Contains strong topic sentences and builds upon the argument suggested in the thesis statement. Clear transitions connect ideas both on the paragraph level and the sentence level.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Has a clear introduction, body, and conclusion.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b/>
                <w:sz w:val="22"/>
                <w:szCs w:val="22"/>
                <w:u w:val="single"/>
              </w:rPr>
            </w:pPr>
            <w:r w:rsidRPr="00584E0A">
              <w:rPr>
                <w:sz w:val="22"/>
                <w:szCs w:val="22"/>
              </w:rPr>
              <w:t>Demonstrates advanced skills in the basics in sentence completeness, structure, variety, word choice, and punctuation. It maintains a clear and efficient style.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185E5B" w:rsidRPr="00584E0A" w:rsidTr="007E5180">
        <w:tc>
          <w:tcPr>
            <w:tcW w:w="5338" w:type="dxa"/>
          </w:tcPr>
          <w:p w:rsidR="00185E5B" w:rsidRPr="00584E0A" w:rsidRDefault="00185E5B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Uses proper citations.</w:t>
            </w: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185E5B" w:rsidRPr="00584E0A" w:rsidRDefault="00185E5B" w:rsidP="007E51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5E5B" w:rsidRPr="00584E0A" w:rsidRDefault="00185E5B" w:rsidP="00185E5B">
      <w:pPr>
        <w:rPr>
          <w:sz w:val="22"/>
          <w:szCs w:val="22"/>
        </w:rPr>
      </w:pPr>
    </w:p>
    <w:p w:rsidR="00185E5B" w:rsidRPr="00584E0A" w:rsidRDefault="00185E5B" w:rsidP="00185E5B">
      <w:pPr>
        <w:rPr>
          <w:sz w:val="22"/>
          <w:szCs w:val="22"/>
        </w:rPr>
      </w:pPr>
    </w:p>
    <w:p w:rsidR="00185E5B" w:rsidRPr="00584E0A" w:rsidRDefault="00185E5B" w:rsidP="00185E5B">
      <w:pPr>
        <w:rPr>
          <w:sz w:val="22"/>
          <w:szCs w:val="22"/>
        </w:rPr>
      </w:pPr>
    </w:p>
    <w:p w:rsidR="00185E5B" w:rsidRDefault="00185E5B" w:rsidP="00185E5B"/>
    <w:p w:rsidR="00185E5B" w:rsidRPr="00F847AC" w:rsidRDefault="00185E5B" w:rsidP="00185E5B">
      <w:r w:rsidRPr="00F847AC">
        <w:t>__________________________________________________________________</w:t>
      </w:r>
    </w:p>
    <w:p w:rsidR="0068026D" w:rsidRDefault="00185E5B">
      <w:r>
        <w:t>Exam Board</w:t>
      </w:r>
      <w:r w:rsidRPr="00F847AC">
        <w:t xml:space="preserve"> Member Signature</w:t>
      </w:r>
      <w:r w:rsidRPr="00F847AC">
        <w:tab/>
      </w:r>
      <w:r w:rsidRPr="00F847AC">
        <w:tab/>
      </w:r>
      <w:r w:rsidRPr="00F847AC">
        <w:tab/>
      </w:r>
      <w:r w:rsidRPr="00F847AC">
        <w:tab/>
      </w:r>
      <w:r w:rsidRPr="00F847AC">
        <w:tab/>
        <w:t>Date</w:t>
      </w:r>
    </w:p>
    <w:sectPr w:rsidR="0068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5B"/>
    <w:rsid w:val="00142546"/>
    <w:rsid w:val="00185E5B"/>
    <w:rsid w:val="0027575B"/>
    <w:rsid w:val="00663EDC"/>
    <w:rsid w:val="00B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16FD-17DA-49CE-9D3D-933A761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Maiah Jaskoski</cp:lastModifiedBy>
  <cp:revision>2</cp:revision>
  <dcterms:created xsi:type="dcterms:W3CDTF">2018-08-16T19:00:00Z</dcterms:created>
  <dcterms:modified xsi:type="dcterms:W3CDTF">2018-08-16T19:00:00Z</dcterms:modified>
</cp:coreProperties>
</file>